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Caption w:val="Försättssida protokoll"/>
      </w:tblPr>
      <w:tblGrid>
        <w:gridCol w:w="2608"/>
        <w:gridCol w:w="2608"/>
        <w:gridCol w:w="1503"/>
        <w:gridCol w:w="1105"/>
        <w:gridCol w:w="1304"/>
        <w:gridCol w:w="199"/>
        <w:gridCol w:w="1105"/>
      </w:tblGrid>
      <w:tr w:rsidR="001C4B34" w:rsidRPr="00524631" w14:paraId="3775B299" w14:textId="77777777" w:rsidTr="004A48AB">
        <w:trPr>
          <w:cantSplit/>
          <w:trHeight w:val="435"/>
        </w:trPr>
        <w:tc>
          <w:tcPr>
            <w:tcW w:w="5216" w:type="dxa"/>
            <w:gridSpan w:val="2"/>
            <w:vMerge w:val="restart"/>
            <w:tcBorders>
              <w:top w:val="nil"/>
              <w:left w:val="nil"/>
            </w:tcBorders>
          </w:tcPr>
          <w:p w14:paraId="48B2FC52" w14:textId="77777777" w:rsidR="001C4B34" w:rsidRPr="00524631" w:rsidRDefault="00262143" w:rsidP="008F2FE4">
            <w:pPr>
              <w:pStyle w:val="Sidhuvud"/>
            </w:pPr>
            <w:r w:rsidRPr="00156CE9">
              <w:rPr>
                <w:noProof/>
              </w:rPr>
              <w:drawing>
                <wp:inline distT="0" distB="0" distL="0" distR="0" wp14:anchorId="50295943" wp14:editId="5D524A56">
                  <wp:extent cx="1152000" cy="341917"/>
                  <wp:effectExtent l="0" t="0" r="0" b="1270"/>
                  <wp:docPr id="3" name="Bildobjekt 3" descr="Logotyp Hedemora kommun Kommunstyrels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52000" cy="341917"/>
                          </a:xfrm>
                          <a:prstGeom prst="rect">
                            <a:avLst/>
                          </a:prstGeom>
                        </pic:spPr>
                      </pic:pic>
                    </a:graphicData>
                  </a:graphic>
                </wp:inline>
              </w:drawing>
            </w:r>
          </w:p>
          <w:p w14:paraId="1586B986" w14:textId="77777777" w:rsidR="001C4B34" w:rsidRPr="00524631" w:rsidRDefault="001C4B34" w:rsidP="008F2FE4">
            <w:pPr>
              <w:pStyle w:val="Sidhuvud"/>
            </w:pPr>
          </w:p>
          <w:p w14:paraId="6C87F416" w14:textId="77777777" w:rsidR="001C4B34" w:rsidRPr="00524631" w:rsidRDefault="00524631" w:rsidP="00777A6E">
            <w:pPr>
              <w:pStyle w:val="Sidhuvud"/>
              <w:rPr>
                <w:b/>
                <w:bCs/>
              </w:rPr>
            </w:pPr>
            <w:r>
              <w:rPr>
                <w:b/>
                <w:bCs/>
              </w:rPr>
              <w:t>Kommunstyrelsen</w:t>
            </w:r>
            <w:r w:rsidR="0082473E">
              <w:rPr>
                <w:b/>
                <w:bCs/>
              </w:rPr>
              <w:t>s arbetsutskott</w:t>
            </w:r>
          </w:p>
        </w:tc>
        <w:tc>
          <w:tcPr>
            <w:tcW w:w="3912" w:type="dxa"/>
            <w:gridSpan w:val="3"/>
            <w:tcBorders>
              <w:top w:val="nil"/>
            </w:tcBorders>
            <w:vAlign w:val="bottom"/>
          </w:tcPr>
          <w:p w14:paraId="36ABE8DA" w14:textId="77777777" w:rsidR="001C4B34" w:rsidRPr="00524631" w:rsidRDefault="00524631" w:rsidP="008519B6">
            <w:pPr>
              <w:pStyle w:val="Sidhuvud"/>
              <w:rPr>
                <w:b/>
                <w:bCs/>
              </w:rPr>
            </w:pPr>
            <w:r>
              <w:rPr>
                <w:b/>
                <w:bCs/>
              </w:rPr>
              <w:t>SAMMANTRÄDESPROTOKOLL</w:t>
            </w:r>
          </w:p>
        </w:tc>
        <w:tc>
          <w:tcPr>
            <w:tcW w:w="1304" w:type="dxa"/>
            <w:gridSpan w:val="2"/>
            <w:tcBorders>
              <w:top w:val="nil"/>
              <w:right w:val="nil"/>
            </w:tcBorders>
            <w:vAlign w:val="bottom"/>
          </w:tcPr>
          <w:p w14:paraId="7C10CC95" w14:textId="77777777" w:rsidR="001C4B34" w:rsidRPr="00524631" w:rsidRDefault="00524631" w:rsidP="00596E7F">
            <w:pPr>
              <w:pStyle w:val="Sidhuvudledtext"/>
              <w:rPr>
                <w:rStyle w:val="Sidnummer"/>
              </w:rPr>
            </w:pPr>
            <w:r>
              <w:rPr>
                <w:rStyle w:val="Sidnummer"/>
              </w:rPr>
              <w:t>Sida</w:t>
            </w:r>
          </w:p>
          <w:p w14:paraId="2B8564B8" w14:textId="5A6E2773" w:rsidR="001C4B34" w:rsidRPr="00524631" w:rsidRDefault="00242380" w:rsidP="0036506D">
            <w:pPr>
              <w:pStyle w:val="Sidhuvud"/>
            </w:pPr>
            <w:r w:rsidRPr="00524631">
              <w:rPr>
                <w:rStyle w:val="Sidnummer"/>
              </w:rPr>
              <w:fldChar w:fldCharType="begin"/>
            </w:r>
            <w:r w:rsidR="001C4B34" w:rsidRPr="00524631">
              <w:rPr>
                <w:rStyle w:val="Sidnummer"/>
              </w:rPr>
              <w:instrText xml:space="preserve"> PAGE </w:instrText>
            </w:r>
            <w:r w:rsidRPr="00524631">
              <w:rPr>
                <w:rStyle w:val="Sidnummer"/>
              </w:rPr>
              <w:fldChar w:fldCharType="separate"/>
            </w:r>
            <w:r w:rsidR="00CD60F9">
              <w:rPr>
                <w:rStyle w:val="Sidnummer"/>
                <w:noProof/>
              </w:rPr>
              <w:t>1</w:t>
            </w:r>
            <w:r w:rsidRPr="00524631">
              <w:rPr>
                <w:rStyle w:val="Sidnummer"/>
              </w:rPr>
              <w:fldChar w:fldCharType="end"/>
            </w:r>
            <w:r w:rsidR="001C4B34" w:rsidRPr="00524631">
              <w:rPr>
                <w:rStyle w:val="Sidnummer"/>
              </w:rPr>
              <w:t>(</w:t>
            </w:r>
            <w:r w:rsidR="003B6E91">
              <w:rPr>
                <w:rStyle w:val="Sidnummer"/>
              </w:rPr>
              <w:t>2</w:t>
            </w:r>
            <w:r w:rsidR="0052032F">
              <w:rPr>
                <w:rStyle w:val="Sidnummer"/>
              </w:rPr>
              <w:t>4</w:t>
            </w:r>
            <w:r w:rsidR="001C4B34" w:rsidRPr="00524631">
              <w:rPr>
                <w:rStyle w:val="Sidnummer"/>
              </w:rPr>
              <w:t>)</w:t>
            </w:r>
          </w:p>
        </w:tc>
      </w:tr>
      <w:tr w:rsidR="001C4B34" w:rsidRPr="00524631" w14:paraId="72013696" w14:textId="77777777" w:rsidTr="004A48AB">
        <w:trPr>
          <w:cantSplit/>
          <w:trHeight w:val="480"/>
        </w:trPr>
        <w:tc>
          <w:tcPr>
            <w:tcW w:w="5216" w:type="dxa"/>
            <w:gridSpan w:val="2"/>
            <w:vMerge/>
            <w:tcBorders>
              <w:left w:val="nil"/>
            </w:tcBorders>
          </w:tcPr>
          <w:p w14:paraId="3951638F" w14:textId="77777777" w:rsidR="001C4B34" w:rsidRPr="00524631" w:rsidRDefault="001C4B34" w:rsidP="008519B6">
            <w:pPr>
              <w:pStyle w:val="Tabellinnehll"/>
            </w:pPr>
          </w:p>
        </w:tc>
        <w:tc>
          <w:tcPr>
            <w:tcW w:w="2608" w:type="dxa"/>
            <w:gridSpan w:val="2"/>
            <w:tcBorders>
              <w:top w:val="nil"/>
            </w:tcBorders>
            <w:vAlign w:val="bottom"/>
          </w:tcPr>
          <w:p w14:paraId="026545D6" w14:textId="77777777" w:rsidR="001C4B34" w:rsidRPr="00524631" w:rsidRDefault="00524631" w:rsidP="008519B6">
            <w:pPr>
              <w:pStyle w:val="Sidhuvudledtext"/>
            </w:pPr>
            <w:r>
              <w:t>Sammanträdesdatum</w:t>
            </w:r>
          </w:p>
          <w:p w14:paraId="0234D0E7" w14:textId="53CEEE5C" w:rsidR="001C4B34" w:rsidRPr="00524631" w:rsidRDefault="00773C14" w:rsidP="00A338AD">
            <w:pPr>
              <w:pStyle w:val="Sidhuvud"/>
            </w:pPr>
            <w:r>
              <w:t>20</w:t>
            </w:r>
            <w:r w:rsidR="007D603B">
              <w:t>21-0</w:t>
            </w:r>
            <w:r w:rsidR="00EE2D0A">
              <w:t>4-20</w:t>
            </w:r>
          </w:p>
        </w:tc>
        <w:tc>
          <w:tcPr>
            <w:tcW w:w="2608" w:type="dxa"/>
            <w:gridSpan w:val="3"/>
            <w:tcBorders>
              <w:top w:val="nil"/>
              <w:right w:val="nil"/>
            </w:tcBorders>
            <w:vAlign w:val="bottom"/>
          </w:tcPr>
          <w:p w14:paraId="3F3EDD33" w14:textId="77777777" w:rsidR="001C4B34" w:rsidRPr="00524631" w:rsidRDefault="001C4B34" w:rsidP="008519B6">
            <w:pPr>
              <w:pStyle w:val="Sidhuvudledtext"/>
            </w:pPr>
          </w:p>
          <w:p w14:paraId="69B8CF9A" w14:textId="77777777" w:rsidR="001C4B34" w:rsidRPr="00524631" w:rsidRDefault="001C4B34" w:rsidP="00596E7F">
            <w:pPr>
              <w:pStyle w:val="Sidhuvud"/>
            </w:pPr>
          </w:p>
        </w:tc>
      </w:tr>
      <w:tr w:rsidR="001C4B34" w:rsidRPr="00524631" w14:paraId="742C2C10" w14:textId="77777777" w:rsidTr="004A48AB">
        <w:trPr>
          <w:cantSplit/>
          <w:trHeight w:val="480"/>
        </w:trPr>
        <w:tc>
          <w:tcPr>
            <w:tcW w:w="5216" w:type="dxa"/>
            <w:gridSpan w:val="2"/>
            <w:vMerge/>
            <w:tcBorders>
              <w:left w:val="nil"/>
            </w:tcBorders>
            <w:vAlign w:val="bottom"/>
          </w:tcPr>
          <w:p w14:paraId="33980B0F" w14:textId="77777777" w:rsidR="001C4B34" w:rsidRPr="00524631" w:rsidRDefault="001C4B34" w:rsidP="008519B6">
            <w:pPr>
              <w:pStyle w:val="Sidhuvud"/>
            </w:pPr>
          </w:p>
        </w:tc>
        <w:tc>
          <w:tcPr>
            <w:tcW w:w="2608" w:type="dxa"/>
            <w:gridSpan w:val="2"/>
            <w:tcBorders>
              <w:top w:val="nil"/>
              <w:right w:val="nil"/>
            </w:tcBorders>
            <w:vAlign w:val="bottom"/>
          </w:tcPr>
          <w:p w14:paraId="6AED0DF2" w14:textId="77777777" w:rsidR="001C4B34" w:rsidRPr="00524631" w:rsidRDefault="001C4B34" w:rsidP="008519B6">
            <w:pPr>
              <w:pStyle w:val="Sidhuvud"/>
            </w:pPr>
          </w:p>
        </w:tc>
        <w:tc>
          <w:tcPr>
            <w:tcW w:w="2608" w:type="dxa"/>
            <w:gridSpan w:val="3"/>
            <w:tcBorders>
              <w:top w:val="nil"/>
              <w:right w:val="nil"/>
            </w:tcBorders>
            <w:vAlign w:val="bottom"/>
          </w:tcPr>
          <w:p w14:paraId="233CF267" w14:textId="77777777" w:rsidR="001C4B34" w:rsidRPr="00524631" w:rsidRDefault="001C4B34" w:rsidP="008519B6">
            <w:pPr>
              <w:pStyle w:val="Sidhuvud"/>
            </w:pPr>
          </w:p>
        </w:tc>
      </w:tr>
      <w:tr w:rsidR="007D6B7A" w:rsidRPr="00524631" w14:paraId="5C36D057" w14:textId="77777777" w:rsidTr="004A48AB">
        <w:trPr>
          <w:cantSplit/>
          <w:trHeight w:hRule="exact" w:val="120"/>
        </w:trPr>
        <w:tc>
          <w:tcPr>
            <w:tcW w:w="10432" w:type="dxa"/>
            <w:gridSpan w:val="7"/>
            <w:tcBorders>
              <w:top w:val="nil"/>
              <w:left w:val="nil"/>
              <w:bottom w:val="nil"/>
              <w:right w:val="nil"/>
            </w:tcBorders>
          </w:tcPr>
          <w:p w14:paraId="5DA34910" w14:textId="77777777" w:rsidR="007D6B7A" w:rsidRPr="00524631" w:rsidRDefault="007D6B7A" w:rsidP="007D6B7A">
            <w:pPr>
              <w:pStyle w:val="Sidhuvud"/>
              <w:rPr>
                <w:sz w:val="16"/>
                <w:szCs w:val="16"/>
              </w:rPr>
            </w:pPr>
          </w:p>
        </w:tc>
      </w:tr>
      <w:tr w:rsidR="00FD7062" w:rsidRPr="00524631" w14:paraId="59076A7E" w14:textId="77777777"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14:paraId="3DE3782A" w14:textId="77777777" w:rsidR="00FD7062" w:rsidRPr="00524631" w:rsidRDefault="00FD7062" w:rsidP="00A32B13">
            <w:pPr>
              <w:pStyle w:val="Ledtext"/>
            </w:pPr>
            <w:r w:rsidRPr="00524631">
              <w:t>Plats och tid</w:t>
            </w:r>
          </w:p>
        </w:tc>
        <w:tc>
          <w:tcPr>
            <w:tcW w:w="7824" w:type="dxa"/>
            <w:gridSpan w:val="6"/>
          </w:tcPr>
          <w:p w14:paraId="5A85C5F0" w14:textId="5C4D34F5" w:rsidR="00FD7062" w:rsidRPr="00524631" w:rsidRDefault="0082473E" w:rsidP="00D02DE4">
            <w:pPr>
              <w:pStyle w:val="Tabellinnehll"/>
            </w:pPr>
            <w:bookmarkStart w:id="0" w:name="Start"/>
            <w:bookmarkEnd w:id="0"/>
            <w:r>
              <w:t>Råd</w:t>
            </w:r>
            <w:r w:rsidR="000A53CB">
              <w:t xml:space="preserve">huset, </w:t>
            </w:r>
            <w:r>
              <w:t>rådhussalen</w:t>
            </w:r>
            <w:r w:rsidR="00524631">
              <w:t xml:space="preserve">, kl. </w:t>
            </w:r>
            <w:r w:rsidR="00894673">
              <w:t>1</w:t>
            </w:r>
            <w:r w:rsidR="00986AA2">
              <w:t>0</w:t>
            </w:r>
            <w:r w:rsidR="00340449">
              <w:t>.</w:t>
            </w:r>
            <w:r w:rsidR="00781252">
              <w:t>0</w:t>
            </w:r>
            <w:r w:rsidR="007A1342">
              <w:t>0–</w:t>
            </w:r>
            <w:r w:rsidR="00465DA0" w:rsidRPr="00812289">
              <w:t>1</w:t>
            </w:r>
            <w:r w:rsidR="00CE550A">
              <w:t>1.20</w:t>
            </w:r>
          </w:p>
        </w:tc>
      </w:tr>
      <w:tr w:rsidR="00086EBC" w:rsidRPr="00524631" w14:paraId="212B381D"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0"/>
        </w:trPr>
        <w:tc>
          <w:tcPr>
            <w:tcW w:w="2608" w:type="dxa"/>
            <w:tcBorders>
              <w:left w:val="single" w:sz="4" w:space="0" w:color="auto"/>
              <w:bottom w:val="nil"/>
            </w:tcBorders>
          </w:tcPr>
          <w:p w14:paraId="0C8D499B" w14:textId="77777777" w:rsidR="00086EBC" w:rsidRPr="00524631" w:rsidRDefault="00086EBC">
            <w:pPr>
              <w:pStyle w:val="Ledtext"/>
            </w:pPr>
            <w:r w:rsidRPr="00524631">
              <w:t>Beslutande</w:t>
            </w:r>
          </w:p>
        </w:tc>
        <w:tc>
          <w:tcPr>
            <w:tcW w:w="7824" w:type="dxa"/>
            <w:gridSpan w:val="6"/>
            <w:tcBorders>
              <w:bottom w:val="nil"/>
            </w:tcBorders>
          </w:tcPr>
          <w:p w14:paraId="234D6D04" w14:textId="77777777" w:rsidR="00086EBC" w:rsidRPr="00524631" w:rsidRDefault="00086EBC" w:rsidP="00324393">
            <w:pPr>
              <w:pStyle w:val="Ledtext"/>
              <w:spacing w:after="60"/>
            </w:pPr>
            <w:r w:rsidRPr="00524631">
              <w:t>Ledamöter</w:t>
            </w:r>
          </w:p>
          <w:p w14:paraId="6C5C04A6" w14:textId="77777777" w:rsidR="00086EBC" w:rsidRPr="00524631" w:rsidRDefault="00086EBC" w:rsidP="00324393">
            <w:pPr>
              <w:pStyle w:val="Tabellinnehll"/>
            </w:pPr>
            <w:r w:rsidRPr="00524631">
              <w:t xml:space="preserve">Se </w:t>
            </w:r>
            <w:proofErr w:type="gramStart"/>
            <w:r w:rsidRPr="00524631">
              <w:t>närvarolista sidan</w:t>
            </w:r>
            <w:proofErr w:type="gramEnd"/>
            <w:r w:rsidRPr="00524631">
              <w:t xml:space="preserve"> 2</w:t>
            </w:r>
          </w:p>
        </w:tc>
      </w:tr>
      <w:tr w:rsidR="00086EBC" w:rsidRPr="00524631" w14:paraId="54D5C1FB"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0"/>
        </w:trPr>
        <w:tc>
          <w:tcPr>
            <w:tcW w:w="2608" w:type="dxa"/>
            <w:tcBorders>
              <w:left w:val="single" w:sz="4" w:space="0" w:color="auto"/>
              <w:bottom w:val="nil"/>
            </w:tcBorders>
          </w:tcPr>
          <w:p w14:paraId="121461EB" w14:textId="77777777" w:rsidR="00086EBC" w:rsidRPr="00524631" w:rsidRDefault="00086EBC">
            <w:pPr>
              <w:pStyle w:val="Ledtext"/>
            </w:pPr>
          </w:p>
        </w:tc>
        <w:tc>
          <w:tcPr>
            <w:tcW w:w="7824" w:type="dxa"/>
            <w:gridSpan w:val="6"/>
            <w:tcBorders>
              <w:bottom w:val="nil"/>
            </w:tcBorders>
          </w:tcPr>
          <w:p w14:paraId="32FD1C62" w14:textId="77777777" w:rsidR="00086EBC" w:rsidRPr="00524631" w:rsidRDefault="00086EBC" w:rsidP="00324393">
            <w:pPr>
              <w:pStyle w:val="Ledtext"/>
              <w:spacing w:after="60"/>
            </w:pPr>
            <w:r w:rsidRPr="00524631">
              <w:t>Tjänstgörande ersättare</w:t>
            </w:r>
          </w:p>
          <w:p w14:paraId="3336B54B" w14:textId="77777777" w:rsidR="00086EBC" w:rsidRPr="00524631" w:rsidRDefault="00086EBC" w:rsidP="00324393">
            <w:pPr>
              <w:pStyle w:val="Tabellinnehll"/>
            </w:pPr>
            <w:r w:rsidRPr="00524631">
              <w:t xml:space="preserve">Se </w:t>
            </w:r>
            <w:proofErr w:type="gramStart"/>
            <w:r w:rsidRPr="00524631">
              <w:t>närvarolista sidan</w:t>
            </w:r>
            <w:proofErr w:type="gramEnd"/>
            <w:r w:rsidRPr="00524631">
              <w:t xml:space="preserve"> 2</w:t>
            </w:r>
          </w:p>
        </w:tc>
      </w:tr>
      <w:tr w:rsidR="00086EBC" w:rsidRPr="00524631" w14:paraId="6D792BA4" w14:textId="77777777" w:rsidTr="004A48AB">
        <w:tblPrEx>
          <w:tblBorders>
            <w:top w:val="none" w:sz="0" w:space="0" w:color="auto"/>
            <w:left w:val="none" w:sz="0" w:space="0" w:color="auto"/>
            <w:bottom w:val="none" w:sz="0" w:space="0" w:color="auto"/>
            <w:right w:val="none" w:sz="0" w:space="0" w:color="auto"/>
          </w:tblBorders>
        </w:tblPrEx>
        <w:trPr>
          <w:cantSplit/>
          <w:trHeight w:hRule="exact" w:val="1678"/>
        </w:trPr>
        <w:tc>
          <w:tcPr>
            <w:tcW w:w="2608" w:type="dxa"/>
            <w:tcBorders>
              <w:left w:val="single" w:sz="4" w:space="0" w:color="auto"/>
              <w:bottom w:val="nil"/>
            </w:tcBorders>
          </w:tcPr>
          <w:p w14:paraId="277F9BD1" w14:textId="77777777" w:rsidR="00086EBC" w:rsidRPr="00524631" w:rsidRDefault="00086EBC">
            <w:pPr>
              <w:pStyle w:val="Ledtext"/>
            </w:pPr>
            <w:r w:rsidRPr="00524631">
              <w:t>Övriga närvarande</w:t>
            </w:r>
          </w:p>
        </w:tc>
        <w:tc>
          <w:tcPr>
            <w:tcW w:w="7824" w:type="dxa"/>
            <w:gridSpan w:val="6"/>
            <w:tcBorders>
              <w:bottom w:val="nil"/>
            </w:tcBorders>
          </w:tcPr>
          <w:p w14:paraId="65896E66" w14:textId="77777777" w:rsidR="00086EBC" w:rsidRPr="00524631" w:rsidRDefault="00086EBC" w:rsidP="00324393">
            <w:pPr>
              <w:pStyle w:val="Ledtext"/>
            </w:pPr>
            <w:r w:rsidRPr="00524631">
              <w:t>Ersättare</w:t>
            </w:r>
          </w:p>
          <w:p w14:paraId="645D3836" w14:textId="77777777" w:rsidR="00086EBC" w:rsidRPr="00524631" w:rsidRDefault="00086EBC" w:rsidP="00324393">
            <w:pPr>
              <w:pStyle w:val="Tabellinnehll"/>
            </w:pPr>
            <w:r w:rsidRPr="00524631">
              <w:t xml:space="preserve">Se </w:t>
            </w:r>
            <w:proofErr w:type="gramStart"/>
            <w:r w:rsidRPr="00524631">
              <w:t>närvarolista sidan</w:t>
            </w:r>
            <w:proofErr w:type="gramEnd"/>
            <w:r w:rsidRPr="00524631">
              <w:t xml:space="preserve"> 2</w:t>
            </w:r>
          </w:p>
          <w:p w14:paraId="674264CE" w14:textId="77777777" w:rsidR="00086EBC" w:rsidRPr="00524631" w:rsidRDefault="00086EBC" w:rsidP="00324393">
            <w:pPr>
              <w:pStyle w:val="Ledtext"/>
              <w:spacing w:before="60"/>
            </w:pPr>
            <w:r w:rsidRPr="00524631">
              <w:t>Tjänstemän</w:t>
            </w:r>
          </w:p>
          <w:p w14:paraId="79220FF8" w14:textId="77777777" w:rsidR="00086EBC" w:rsidRPr="00524631" w:rsidRDefault="00086EBC" w:rsidP="00324393">
            <w:pPr>
              <w:pStyle w:val="Tabellinnehll"/>
            </w:pPr>
            <w:r w:rsidRPr="00524631">
              <w:t xml:space="preserve">Se </w:t>
            </w:r>
            <w:proofErr w:type="gramStart"/>
            <w:r w:rsidRPr="00524631">
              <w:t>närvarolista sidan</w:t>
            </w:r>
            <w:proofErr w:type="gramEnd"/>
            <w:r w:rsidRPr="00524631">
              <w:t xml:space="preserve"> 2</w:t>
            </w:r>
          </w:p>
          <w:p w14:paraId="2ACB94D5" w14:textId="77777777" w:rsidR="00086EBC" w:rsidRPr="00524631" w:rsidRDefault="00086EBC" w:rsidP="00324393">
            <w:pPr>
              <w:pStyle w:val="Ledtext"/>
              <w:spacing w:before="60"/>
            </w:pPr>
            <w:r w:rsidRPr="00524631">
              <w:t>Övriga</w:t>
            </w:r>
          </w:p>
          <w:p w14:paraId="5F196D0B" w14:textId="77777777" w:rsidR="00086EBC" w:rsidRPr="00524631" w:rsidRDefault="00086EBC" w:rsidP="00324393">
            <w:pPr>
              <w:pStyle w:val="Tabellinnehll"/>
            </w:pPr>
            <w:r w:rsidRPr="00524631">
              <w:t xml:space="preserve">Se </w:t>
            </w:r>
            <w:proofErr w:type="gramStart"/>
            <w:r w:rsidRPr="00524631">
              <w:t>närvarolista sidan</w:t>
            </w:r>
            <w:proofErr w:type="gramEnd"/>
            <w:r w:rsidRPr="00524631">
              <w:t xml:space="preserve"> 2</w:t>
            </w:r>
          </w:p>
        </w:tc>
      </w:tr>
      <w:tr w:rsidR="00086EBC" w:rsidRPr="00524631" w14:paraId="51296A8B"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14:paraId="5C8C1AF4" w14:textId="77777777" w:rsidR="00086EBC" w:rsidRPr="00524631" w:rsidRDefault="00086EBC">
            <w:pPr>
              <w:pStyle w:val="Ledtext"/>
            </w:pPr>
            <w:r w:rsidRPr="00524631">
              <w:t>Justerare</w:t>
            </w:r>
          </w:p>
        </w:tc>
        <w:tc>
          <w:tcPr>
            <w:tcW w:w="7824" w:type="dxa"/>
            <w:gridSpan w:val="6"/>
            <w:vAlign w:val="bottom"/>
          </w:tcPr>
          <w:p w14:paraId="05F2DD88" w14:textId="2FC3C3BD" w:rsidR="00086EBC" w:rsidRPr="00524631" w:rsidRDefault="00755FFD" w:rsidP="00492EBA">
            <w:pPr>
              <w:pStyle w:val="Tabellinnehll"/>
            </w:pPr>
            <w:r>
              <w:t>Lillemor Gunnarsson (C)</w:t>
            </w:r>
          </w:p>
        </w:tc>
      </w:tr>
      <w:tr w:rsidR="00086EBC" w:rsidRPr="00524631" w14:paraId="63FB9348" w14:textId="77777777"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14:paraId="3CE942EB" w14:textId="77777777" w:rsidR="00086EBC" w:rsidRPr="00524631" w:rsidRDefault="00086EBC">
            <w:pPr>
              <w:pStyle w:val="Ledtext"/>
            </w:pPr>
            <w:r w:rsidRPr="00524631">
              <w:t>Justeringens plats och tid</w:t>
            </w:r>
          </w:p>
        </w:tc>
        <w:tc>
          <w:tcPr>
            <w:tcW w:w="7824" w:type="dxa"/>
            <w:gridSpan w:val="6"/>
            <w:vAlign w:val="bottom"/>
          </w:tcPr>
          <w:p w14:paraId="5BB904D7" w14:textId="07E7DA9C" w:rsidR="00086EBC" w:rsidRPr="00524631" w:rsidRDefault="00184CBE" w:rsidP="00343D25">
            <w:pPr>
              <w:pStyle w:val="Tabellinnehll"/>
            </w:pPr>
            <w:r>
              <w:t xml:space="preserve">Rådhuset, </w:t>
            </w:r>
            <w:r w:rsidR="006D1C14">
              <w:t>ti</w:t>
            </w:r>
            <w:r w:rsidR="00874702">
              <w:t>s</w:t>
            </w:r>
            <w:r>
              <w:t xml:space="preserve">dag den </w:t>
            </w:r>
            <w:r w:rsidR="00EE2D0A">
              <w:t xml:space="preserve">20 april </w:t>
            </w:r>
            <w:r>
              <w:t>20</w:t>
            </w:r>
            <w:r w:rsidR="00343D25">
              <w:t>21</w:t>
            </w:r>
            <w:r>
              <w:t xml:space="preserve"> kl. </w:t>
            </w:r>
            <w:r w:rsidRPr="00812289">
              <w:t>1</w:t>
            </w:r>
            <w:r w:rsidR="00E72EFD">
              <w:t>1</w:t>
            </w:r>
            <w:r w:rsidR="00812289" w:rsidRPr="00812289">
              <w:t>.30</w:t>
            </w:r>
          </w:p>
        </w:tc>
      </w:tr>
      <w:tr w:rsidR="00086EBC" w:rsidRPr="00524631" w14:paraId="5EB8026B"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7"/>
            <w:tcBorders>
              <w:left w:val="single" w:sz="4" w:space="0" w:color="auto"/>
            </w:tcBorders>
          </w:tcPr>
          <w:p w14:paraId="454E0F91" w14:textId="77777777" w:rsidR="00086EBC" w:rsidRPr="00524631" w:rsidRDefault="00086EBC">
            <w:pPr>
              <w:pStyle w:val="Tabellinnehll"/>
            </w:pPr>
          </w:p>
        </w:tc>
      </w:tr>
      <w:tr w:rsidR="00CE09AA" w:rsidRPr="00524631" w14:paraId="57FAD981" w14:textId="77777777" w:rsidTr="009B2C41">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14:paraId="5441AD6B" w14:textId="77777777" w:rsidR="00CE09AA" w:rsidRPr="00524631" w:rsidRDefault="00CE09AA" w:rsidP="003E2D3E">
            <w:pPr>
              <w:pStyle w:val="Ledtext"/>
              <w:spacing w:after="80"/>
            </w:pPr>
            <w:r w:rsidRPr="00524631">
              <w:t>Underskrifter</w:t>
            </w:r>
          </w:p>
          <w:p w14:paraId="76A6C6F2" w14:textId="77777777" w:rsidR="00CE09AA" w:rsidRPr="00524631" w:rsidRDefault="00CE09AA" w:rsidP="00A32B13">
            <w:pPr>
              <w:pStyle w:val="Ledtext"/>
            </w:pPr>
            <w:r w:rsidRPr="00524631">
              <w:tab/>
              <w:t>Sekreterare</w:t>
            </w:r>
          </w:p>
        </w:tc>
        <w:tc>
          <w:tcPr>
            <w:tcW w:w="5216" w:type="dxa"/>
            <w:gridSpan w:val="3"/>
            <w:vAlign w:val="bottom"/>
          </w:tcPr>
          <w:p w14:paraId="772B3363" w14:textId="77777777" w:rsidR="00CE09AA" w:rsidRPr="00524631" w:rsidRDefault="00CE09AA" w:rsidP="009B2C41">
            <w:pPr>
              <w:pStyle w:val="Tabellinnehll"/>
              <w:tabs>
                <w:tab w:val="left" w:leader="underscore" w:pos="3658"/>
              </w:tabs>
            </w:pPr>
            <w:r w:rsidRPr="00524631">
              <w:tab/>
            </w:r>
          </w:p>
        </w:tc>
        <w:tc>
          <w:tcPr>
            <w:tcW w:w="1304" w:type="dxa"/>
            <w:vAlign w:val="bottom"/>
          </w:tcPr>
          <w:p w14:paraId="4F5F585F" w14:textId="77777777" w:rsidR="00CE09AA" w:rsidRPr="00524631" w:rsidRDefault="00CE09AA" w:rsidP="003E2D3E">
            <w:pPr>
              <w:pStyle w:val="Ledtext"/>
            </w:pPr>
            <w:r w:rsidRPr="00524631">
              <w:t>Paragrafer</w:t>
            </w:r>
          </w:p>
        </w:tc>
        <w:tc>
          <w:tcPr>
            <w:tcW w:w="1304" w:type="dxa"/>
            <w:gridSpan w:val="2"/>
            <w:vAlign w:val="bottom"/>
          </w:tcPr>
          <w:p w14:paraId="17CE14A6" w14:textId="60EA151B" w:rsidR="00CE09AA" w:rsidRPr="00524631" w:rsidRDefault="00EE2D0A" w:rsidP="004C79D2">
            <w:pPr>
              <w:pStyle w:val="Tabellinnehll"/>
            </w:pPr>
            <w:proofErr w:type="gramStart"/>
            <w:r>
              <w:t>60</w:t>
            </w:r>
            <w:r w:rsidR="00343D25">
              <w:t>-</w:t>
            </w:r>
            <w:r w:rsidR="00116DB1">
              <w:t>76</w:t>
            </w:r>
            <w:proofErr w:type="gramEnd"/>
          </w:p>
        </w:tc>
      </w:tr>
      <w:tr w:rsidR="00CE09AA" w:rsidRPr="00524631" w14:paraId="16634A78"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14:paraId="4D77025A" w14:textId="77777777" w:rsidR="00CE09AA" w:rsidRPr="00524631" w:rsidRDefault="00CE09AA">
            <w:pPr>
              <w:pStyle w:val="Tabellinnehll"/>
            </w:pPr>
          </w:p>
        </w:tc>
        <w:tc>
          <w:tcPr>
            <w:tcW w:w="5216" w:type="dxa"/>
            <w:gridSpan w:val="3"/>
            <w:vAlign w:val="center"/>
          </w:tcPr>
          <w:p w14:paraId="69A22463" w14:textId="393EAC90" w:rsidR="00CE09AA" w:rsidRPr="00524631" w:rsidRDefault="00CE09AA" w:rsidP="00AF00A5">
            <w:pPr>
              <w:pStyle w:val="Ledtext"/>
            </w:pPr>
            <w:r w:rsidRPr="00524631">
              <w:t xml:space="preserve">  </w:t>
            </w:r>
            <w:r w:rsidR="00EE2D0A">
              <w:t>Jennifer Berglund</w:t>
            </w:r>
          </w:p>
        </w:tc>
        <w:tc>
          <w:tcPr>
            <w:tcW w:w="2608" w:type="dxa"/>
            <w:gridSpan w:val="3"/>
          </w:tcPr>
          <w:p w14:paraId="0C5AE72C" w14:textId="77777777" w:rsidR="00CE09AA" w:rsidRPr="00524631" w:rsidRDefault="00CE09AA">
            <w:pPr>
              <w:pStyle w:val="Tabellinnehll"/>
            </w:pPr>
          </w:p>
        </w:tc>
      </w:tr>
      <w:tr w:rsidR="00CE09AA" w:rsidRPr="00524631" w14:paraId="55BDDE8E" w14:textId="77777777" w:rsidTr="009B2C41">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14:paraId="7A2C9C01" w14:textId="77777777" w:rsidR="00CE09AA" w:rsidRPr="00524631" w:rsidRDefault="00CE09AA" w:rsidP="003E2D3E">
            <w:pPr>
              <w:pStyle w:val="Ledtext"/>
            </w:pPr>
            <w:r w:rsidRPr="00524631">
              <w:tab/>
              <w:t>Ordförande</w:t>
            </w:r>
          </w:p>
        </w:tc>
        <w:tc>
          <w:tcPr>
            <w:tcW w:w="5216" w:type="dxa"/>
            <w:gridSpan w:val="3"/>
            <w:vAlign w:val="bottom"/>
          </w:tcPr>
          <w:p w14:paraId="1C69DE55" w14:textId="77777777" w:rsidR="00CE09AA" w:rsidRPr="00524631" w:rsidRDefault="00CE09AA" w:rsidP="009B2C41">
            <w:pPr>
              <w:pStyle w:val="Tabellinnehll"/>
              <w:tabs>
                <w:tab w:val="left" w:leader="underscore" w:pos="3658"/>
              </w:tabs>
            </w:pPr>
            <w:r w:rsidRPr="00524631">
              <w:tab/>
            </w:r>
          </w:p>
        </w:tc>
        <w:tc>
          <w:tcPr>
            <w:tcW w:w="2608" w:type="dxa"/>
            <w:gridSpan w:val="3"/>
          </w:tcPr>
          <w:p w14:paraId="2483220C" w14:textId="77777777" w:rsidR="00CE09AA" w:rsidRPr="00524631" w:rsidRDefault="00CE09AA">
            <w:pPr>
              <w:pStyle w:val="Tabellinnehll"/>
            </w:pPr>
          </w:p>
        </w:tc>
      </w:tr>
      <w:tr w:rsidR="00CE09AA" w:rsidRPr="00524631" w14:paraId="5A4D40A7" w14:textId="77777777" w:rsidTr="009749BD">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14:paraId="700FD044" w14:textId="77777777" w:rsidR="00CE09AA" w:rsidRPr="00524631" w:rsidRDefault="00CE09AA">
            <w:pPr>
              <w:pStyle w:val="Tabellinnehll"/>
            </w:pPr>
          </w:p>
        </w:tc>
        <w:tc>
          <w:tcPr>
            <w:tcW w:w="5216" w:type="dxa"/>
            <w:gridSpan w:val="3"/>
            <w:vAlign w:val="center"/>
          </w:tcPr>
          <w:p w14:paraId="29B5A303" w14:textId="4B1DEB1C" w:rsidR="00CE09AA" w:rsidRPr="00524631" w:rsidRDefault="00CE09AA" w:rsidP="00773C14">
            <w:pPr>
              <w:pStyle w:val="Ledtext"/>
            </w:pPr>
            <w:r w:rsidRPr="00524631">
              <w:t xml:space="preserve">  </w:t>
            </w:r>
            <w:r w:rsidR="00F36263">
              <w:t>Stefan Norberg</w:t>
            </w:r>
            <w:r w:rsidR="00DB1D5A">
              <w:t xml:space="preserve"> (</w:t>
            </w:r>
            <w:r w:rsidR="00F36263">
              <w:t>S</w:t>
            </w:r>
            <w:r w:rsidR="00DB1D5A">
              <w:t>)</w:t>
            </w:r>
          </w:p>
        </w:tc>
        <w:tc>
          <w:tcPr>
            <w:tcW w:w="2608" w:type="dxa"/>
            <w:gridSpan w:val="3"/>
          </w:tcPr>
          <w:p w14:paraId="383B698E" w14:textId="77777777" w:rsidR="00CE09AA" w:rsidRPr="00524631" w:rsidRDefault="00CE09AA">
            <w:pPr>
              <w:pStyle w:val="Tabellinnehll"/>
            </w:pPr>
          </w:p>
        </w:tc>
      </w:tr>
      <w:tr w:rsidR="00CE09AA" w:rsidRPr="00524631" w14:paraId="2E7FE146" w14:textId="77777777" w:rsidTr="009749BD">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14:paraId="60B63F3A" w14:textId="77777777" w:rsidR="00CE09AA" w:rsidRPr="00524631" w:rsidRDefault="00CE09AA" w:rsidP="003E2D3E">
            <w:pPr>
              <w:pStyle w:val="Ledtext"/>
            </w:pPr>
            <w:r w:rsidRPr="00524631">
              <w:tab/>
              <w:t>Justerare</w:t>
            </w:r>
          </w:p>
        </w:tc>
        <w:tc>
          <w:tcPr>
            <w:tcW w:w="5216" w:type="dxa"/>
            <w:gridSpan w:val="3"/>
            <w:vAlign w:val="bottom"/>
          </w:tcPr>
          <w:p w14:paraId="4AA477E0" w14:textId="77777777" w:rsidR="00CE09AA" w:rsidRPr="00524631" w:rsidRDefault="00CE09AA" w:rsidP="009B2C41">
            <w:pPr>
              <w:pStyle w:val="Tabellinnehll"/>
              <w:tabs>
                <w:tab w:val="left" w:leader="underscore" w:pos="3658"/>
              </w:tabs>
            </w:pPr>
            <w:r w:rsidRPr="00524631">
              <w:tab/>
            </w:r>
            <w:r w:rsidRPr="00524631">
              <w:tab/>
            </w:r>
          </w:p>
        </w:tc>
        <w:tc>
          <w:tcPr>
            <w:tcW w:w="2608" w:type="dxa"/>
            <w:gridSpan w:val="3"/>
          </w:tcPr>
          <w:p w14:paraId="2297A41E" w14:textId="77777777" w:rsidR="00CE09AA" w:rsidRPr="00524631" w:rsidRDefault="00CE09AA" w:rsidP="009749BD">
            <w:pPr>
              <w:pStyle w:val="Tabellinnehll"/>
              <w:jc w:val="right"/>
            </w:pPr>
          </w:p>
        </w:tc>
      </w:tr>
      <w:tr w:rsidR="00086EBC" w:rsidRPr="00524631" w14:paraId="7BFCEF4A" w14:textId="77777777" w:rsidTr="009749BD">
        <w:tblPrEx>
          <w:tblBorders>
            <w:top w:val="none" w:sz="0" w:space="0" w:color="auto"/>
            <w:left w:val="none" w:sz="0" w:space="0" w:color="auto"/>
            <w:bottom w:val="none" w:sz="0" w:space="0" w:color="auto"/>
            <w:right w:val="none" w:sz="0" w:space="0" w:color="auto"/>
          </w:tblBorders>
        </w:tblPrEx>
        <w:trPr>
          <w:gridAfter w:val="1"/>
          <w:wAfter w:w="1105" w:type="dxa"/>
          <w:cantSplit/>
          <w:trHeight w:hRule="exact" w:val="240"/>
        </w:trPr>
        <w:tc>
          <w:tcPr>
            <w:tcW w:w="2608" w:type="dxa"/>
            <w:tcBorders>
              <w:left w:val="single" w:sz="4" w:space="0" w:color="auto"/>
            </w:tcBorders>
          </w:tcPr>
          <w:p w14:paraId="7AF2141E" w14:textId="77777777" w:rsidR="00086EBC" w:rsidRPr="00524631" w:rsidRDefault="00086EBC">
            <w:pPr>
              <w:pStyle w:val="Tabellinnehll"/>
            </w:pPr>
          </w:p>
        </w:tc>
        <w:tc>
          <w:tcPr>
            <w:tcW w:w="2608" w:type="dxa"/>
            <w:vAlign w:val="center"/>
          </w:tcPr>
          <w:p w14:paraId="33FAACFF" w14:textId="1C7F9AA0" w:rsidR="00086EBC" w:rsidRPr="00524631" w:rsidRDefault="00D50A30" w:rsidP="00492EBA">
            <w:pPr>
              <w:pStyle w:val="Ledtext"/>
              <w:jc w:val="both"/>
            </w:pPr>
            <w:r w:rsidRPr="00524631">
              <w:t xml:space="preserve">  </w:t>
            </w:r>
            <w:r w:rsidR="00755FFD">
              <w:t>Lillemor Gunnarsson (C)</w:t>
            </w:r>
          </w:p>
        </w:tc>
        <w:tc>
          <w:tcPr>
            <w:tcW w:w="1503" w:type="dxa"/>
            <w:vAlign w:val="center"/>
          </w:tcPr>
          <w:p w14:paraId="32CB9445" w14:textId="77777777" w:rsidR="00086EBC" w:rsidRPr="00524631" w:rsidRDefault="00086EBC" w:rsidP="007C7FCD">
            <w:pPr>
              <w:pStyle w:val="Ledtext"/>
            </w:pPr>
          </w:p>
        </w:tc>
        <w:tc>
          <w:tcPr>
            <w:tcW w:w="2608" w:type="dxa"/>
            <w:gridSpan w:val="3"/>
            <w:vAlign w:val="bottom"/>
          </w:tcPr>
          <w:p w14:paraId="4703E88B" w14:textId="77777777" w:rsidR="00086EBC" w:rsidRPr="00524631" w:rsidRDefault="00086EBC" w:rsidP="00892172">
            <w:pPr>
              <w:pStyle w:val="Tabellinnehll"/>
            </w:pPr>
          </w:p>
        </w:tc>
      </w:tr>
      <w:tr w:rsidR="00086EBC" w:rsidRPr="00524631" w14:paraId="6B9E92AC"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7"/>
            <w:tcBorders>
              <w:top w:val="single" w:sz="4" w:space="0" w:color="auto"/>
              <w:left w:val="single" w:sz="4" w:space="0" w:color="auto"/>
            </w:tcBorders>
          </w:tcPr>
          <w:p w14:paraId="3174DF12" w14:textId="77777777" w:rsidR="00086EBC" w:rsidRPr="00524631" w:rsidRDefault="00086EBC">
            <w:pPr>
              <w:pStyle w:val="Tabellinnehll"/>
            </w:pPr>
          </w:p>
        </w:tc>
      </w:tr>
      <w:tr w:rsidR="00086EBC" w:rsidRPr="00524631" w14:paraId="7D493BE7" w14:textId="77777777"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14:paraId="3D6DC838" w14:textId="77777777" w:rsidR="00086EBC" w:rsidRPr="00524631" w:rsidRDefault="00086EBC">
            <w:pPr>
              <w:pStyle w:val="Tabellinnehll"/>
            </w:pPr>
          </w:p>
        </w:tc>
        <w:tc>
          <w:tcPr>
            <w:tcW w:w="7824" w:type="dxa"/>
            <w:gridSpan w:val="6"/>
          </w:tcPr>
          <w:p w14:paraId="37A6F060" w14:textId="77777777" w:rsidR="00086EBC" w:rsidRPr="00524631" w:rsidRDefault="00086EBC">
            <w:pPr>
              <w:pStyle w:val="Tabellinnehll"/>
            </w:pPr>
            <w:r w:rsidRPr="00524631">
              <w:rPr>
                <w:b/>
                <w:bCs/>
              </w:rPr>
              <w:t>ANSLAG/BEVIS</w:t>
            </w:r>
          </w:p>
          <w:p w14:paraId="1A605929" w14:textId="77777777" w:rsidR="00086EBC" w:rsidRPr="00524631" w:rsidRDefault="00086EBC" w:rsidP="003E2D3E">
            <w:pPr>
              <w:pStyle w:val="Ledtext"/>
              <w:spacing w:before="80"/>
            </w:pPr>
            <w:r w:rsidRPr="00524631">
              <w:t>Protokollet är justerat. Justeringen har tillkännagivits genom anslag.</w:t>
            </w:r>
          </w:p>
        </w:tc>
      </w:tr>
      <w:tr w:rsidR="00086EBC" w:rsidRPr="00524631" w14:paraId="4D2F1DDE" w14:textId="77777777" w:rsidTr="004A48AB">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vAlign w:val="bottom"/>
          </w:tcPr>
          <w:p w14:paraId="7D8C0E17" w14:textId="77777777" w:rsidR="00086EBC" w:rsidRPr="00524631" w:rsidRDefault="00086EBC">
            <w:pPr>
              <w:pStyle w:val="Ledtext"/>
            </w:pPr>
            <w:r w:rsidRPr="00524631">
              <w:t>Organ</w:t>
            </w:r>
          </w:p>
        </w:tc>
        <w:tc>
          <w:tcPr>
            <w:tcW w:w="7824" w:type="dxa"/>
            <w:gridSpan w:val="6"/>
            <w:vAlign w:val="bottom"/>
          </w:tcPr>
          <w:p w14:paraId="01058E42" w14:textId="77777777" w:rsidR="00086EBC" w:rsidRPr="00524631" w:rsidRDefault="00524631" w:rsidP="00793510">
            <w:pPr>
              <w:pStyle w:val="Tabellinnehll"/>
            </w:pPr>
            <w:r>
              <w:t>Kommunstyrelsen</w:t>
            </w:r>
          </w:p>
        </w:tc>
      </w:tr>
      <w:tr w:rsidR="00086EBC" w:rsidRPr="00524631" w14:paraId="6DEE60E7" w14:textId="77777777" w:rsidTr="004A48AB">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vAlign w:val="bottom"/>
          </w:tcPr>
          <w:p w14:paraId="2399A7B7" w14:textId="77777777" w:rsidR="00086EBC" w:rsidRPr="00524631" w:rsidRDefault="00086EBC">
            <w:pPr>
              <w:pStyle w:val="Ledtext"/>
            </w:pPr>
            <w:r w:rsidRPr="00524631">
              <w:t>Sammanträdesdatum</w:t>
            </w:r>
          </w:p>
        </w:tc>
        <w:tc>
          <w:tcPr>
            <w:tcW w:w="7824" w:type="dxa"/>
            <w:gridSpan w:val="6"/>
            <w:vAlign w:val="bottom"/>
          </w:tcPr>
          <w:p w14:paraId="58C3E328" w14:textId="6D6859B2" w:rsidR="00086EBC" w:rsidRPr="00524631" w:rsidRDefault="00773C14" w:rsidP="00D02DE4">
            <w:pPr>
              <w:pStyle w:val="Tabellinnehll"/>
            </w:pPr>
            <w:r>
              <w:t>20</w:t>
            </w:r>
            <w:r w:rsidR="007D603B">
              <w:t>21-0</w:t>
            </w:r>
            <w:r w:rsidR="00EE2D0A">
              <w:t>4-20</w:t>
            </w:r>
          </w:p>
        </w:tc>
      </w:tr>
      <w:tr w:rsidR="00086EBC" w:rsidRPr="00524631" w14:paraId="5299A5D2" w14:textId="77777777"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14:paraId="6D0862EB" w14:textId="77777777" w:rsidR="00086EBC" w:rsidRPr="00524631" w:rsidRDefault="00086EBC" w:rsidP="00A32B13">
            <w:pPr>
              <w:pStyle w:val="Ledtext"/>
            </w:pPr>
            <w:r w:rsidRPr="00524631">
              <w:t>Datum då anslaget sätts upp</w:t>
            </w:r>
          </w:p>
        </w:tc>
        <w:tc>
          <w:tcPr>
            <w:tcW w:w="2608" w:type="dxa"/>
            <w:vAlign w:val="bottom"/>
          </w:tcPr>
          <w:p w14:paraId="75C7CBE0" w14:textId="4B221313" w:rsidR="00086EBC" w:rsidRPr="00524631" w:rsidRDefault="00773C14" w:rsidP="00562226">
            <w:pPr>
              <w:pStyle w:val="Tabellinnehll"/>
            </w:pPr>
            <w:r>
              <w:t>20</w:t>
            </w:r>
            <w:r w:rsidR="007D603B">
              <w:t>21-0</w:t>
            </w:r>
            <w:r w:rsidR="00EE2D0A">
              <w:t>4-21</w:t>
            </w:r>
          </w:p>
        </w:tc>
        <w:tc>
          <w:tcPr>
            <w:tcW w:w="2608" w:type="dxa"/>
            <w:gridSpan w:val="2"/>
            <w:vAlign w:val="bottom"/>
          </w:tcPr>
          <w:p w14:paraId="0CE54FFB" w14:textId="77777777" w:rsidR="00086EBC" w:rsidRPr="00524631" w:rsidRDefault="00086EBC" w:rsidP="00A32B13">
            <w:pPr>
              <w:pStyle w:val="Ledtext"/>
            </w:pPr>
            <w:r w:rsidRPr="00524631">
              <w:t>Datum då anslaget tas ned</w:t>
            </w:r>
          </w:p>
        </w:tc>
        <w:tc>
          <w:tcPr>
            <w:tcW w:w="2608" w:type="dxa"/>
            <w:gridSpan w:val="3"/>
            <w:vAlign w:val="bottom"/>
          </w:tcPr>
          <w:p w14:paraId="543A108C" w14:textId="617DAE49" w:rsidR="00086EBC" w:rsidRPr="00524631" w:rsidRDefault="00232C6C" w:rsidP="00562226">
            <w:pPr>
              <w:pStyle w:val="Tabellinnehll"/>
            </w:pPr>
            <w:r>
              <w:t>20</w:t>
            </w:r>
            <w:r w:rsidR="007D603B">
              <w:t>21-0</w:t>
            </w:r>
            <w:r w:rsidR="00EE2D0A">
              <w:t>5-13</w:t>
            </w:r>
          </w:p>
        </w:tc>
      </w:tr>
      <w:tr w:rsidR="00086EBC" w:rsidRPr="00524631" w14:paraId="50DAFE23" w14:textId="77777777" w:rsidTr="004A48AB">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vAlign w:val="bottom"/>
          </w:tcPr>
          <w:p w14:paraId="6B7B56C2" w14:textId="77777777" w:rsidR="00086EBC" w:rsidRPr="00524631" w:rsidRDefault="00086EBC">
            <w:pPr>
              <w:pStyle w:val="Ledtext"/>
            </w:pPr>
            <w:r w:rsidRPr="00524631">
              <w:t>Förvaringsplats för protokollet</w:t>
            </w:r>
          </w:p>
        </w:tc>
        <w:tc>
          <w:tcPr>
            <w:tcW w:w="7824" w:type="dxa"/>
            <w:gridSpan w:val="6"/>
            <w:vAlign w:val="bottom"/>
          </w:tcPr>
          <w:p w14:paraId="75BC38C6" w14:textId="77777777" w:rsidR="00086EBC" w:rsidRPr="00524631" w:rsidRDefault="00524631" w:rsidP="00793510">
            <w:pPr>
              <w:pStyle w:val="Tabellinnehll"/>
            </w:pPr>
            <w:r>
              <w:t>Kommunstyrelseförvaltningen</w:t>
            </w:r>
          </w:p>
        </w:tc>
      </w:tr>
      <w:tr w:rsidR="00086EBC" w:rsidRPr="00524631" w14:paraId="4D37AE30"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7"/>
            <w:tcBorders>
              <w:left w:val="single" w:sz="4" w:space="0" w:color="auto"/>
            </w:tcBorders>
          </w:tcPr>
          <w:p w14:paraId="7C546871" w14:textId="77777777" w:rsidR="00086EBC" w:rsidRPr="00524631" w:rsidRDefault="00086EBC">
            <w:pPr>
              <w:pStyle w:val="Tabellinnehll"/>
            </w:pPr>
          </w:p>
        </w:tc>
      </w:tr>
      <w:tr w:rsidR="00CE09AA" w:rsidRPr="00524631" w14:paraId="1AC4A657" w14:textId="77777777" w:rsidTr="009B2C41">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14:paraId="6C223A15" w14:textId="77777777" w:rsidR="00CE09AA" w:rsidRPr="00524631" w:rsidRDefault="00CE09AA" w:rsidP="00A32B13">
            <w:pPr>
              <w:pStyle w:val="Ledtext"/>
            </w:pPr>
            <w:r w:rsidRPr="00524631">
              <w:t>Underskrift</w:t>
            </w:r>
          </w:p>
        </w:tc>
        <w:tc>
          <w:tcPr>
            <w:tcW w:w="5216" w:type="dxa"/>
            <w:gridSpan w:val="3"/>
            <w:vAlign w:val="bottom"/>
          </w:tcPr>
          <w:p w14:paraId="781B1EE1" w14:textId="77777777" w:rsidR="00CE09AA" w:rsidRPr="00524631" w:rsidRDefault="00CE09AA" w:rsidP="009B2C41">
            <w:pPr>
              <w:pStyle w:val="Tabellinnehll"/>
              <w:tabs>
                <w:tab w:val="left" w:leader="underscore" w:pos="3658"/>
              </w:tabs>
            </w:pPr>
            <w:r w:rsidRPr="00524631">
              <w:tab/>
            </w:r>
          </w:p>
        </w:tc>
        <w:tc>
          <w:tcPr>
            <w:tcW w:w="2608" w:type="dxa"/>
            <w:gridSpan w:val="3"/>
          </w:tcPr>
          <w:p w14:paraId="437C8344" w14:textId="77777777" w:rsidR="00CE09AA" w:rsidRPr="00524631" w:rsidRDefault="00CE09AA">
            <w:pPr>
              <w:pStyle w:val="Tabellinnehll"/>
            </w:pPr>
          </w:p>
        </w:tc>
      </w:tr>
      <w:tr w:rsidR="00CE09AA" w:rsidRPr="00524631" w14:paraId="3EF0F5CB" w14:textId="77777777"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14:paraId="052E1AE5" w14:textId="77777777" w:rsidR="00CE09AA" w:rsidRPr="00524631" w:rsidRDefault="00CE09AA">
            <w:pPr>
              <w:pStyle w:val="Tabellinnehll"/>
            </w:pPr>
          </w:p>
        </w:tc>
        <w:tc>
          <w:tcPr>
            <w:tcW w:w="5216" w:type="dxa"/>
            <w:gridSpan w:val="3"/>
            <w:vAlign w:val="center"/>
          </w:tcPr>
          <w:p w14:paraId="54CA7B03" w14:textId="7A5258DC" w:rsidR="00CE09AA" w:rsidRPr="00524631" w:rsidRDefault="00D50A30" w:rsidP="00AF00A5">
            <w:pPr>
              <w:pStyle w:val="Ledtext"/>
            </w:pPr>
            <w:r w:rsidRPr="00524631">
              <w:t xml:space="preserve">  </w:t>
            </w:r>
            <w:r w:rsidR="009C1C2C">
              <w:t>Jennifer Berglund</w:t>
            </w:r>
          </w:p>
        </w:tc>
        <w:tc>
          <w:tcPr>
            <w:tcW w:w="2608" w:type="dxa"/>
            <w:gridSpan w:val="3"/>
          </w:tcPr>
          <w:p w14:paraId="76DE084A" w14:textId="77777777" w:rsidR="00CE09AA" w:rsidRPr="00524631" w:rsidRDefault="00CE09AA">
            <w:pPr>
              <w:pStyle w:val="Tabellinnehll"/>
            </w:pPr>
          </w:p>
        </w:tc>
      </w:tr>
    </w:tbl>
    <w:p w14:paraId="3D1250C7" w14:textId="77777777" w:rsidR="00FD7062" w:rsidRPr="00524631" w:rsidRDefault="00FD7062">
      <w:pPr>
        <w:pStyle w:val="Tabellinnehll"/>
        <w:rPr>
          <w:sz w:val="2"/>
        </w:rPr>
      </w:pPr>
    </w:p>
    <w:p w14:paraId="02B1A894" w14:textId="77777777" w:rsidR="00FD7062" w:rsidRPr="00524631" w:rsidRDefault="00FD7062">
      <w:pPr>
        <w:pStyle w:val="Sidfot"/>
        <w:rPr>
          <w:sz w:val="4"/>
        </w:rPr>
      </w:pPr>
    </w:p>
    <w:p w14:paraId="749CF7C6" w14:textId="77777777" w:rsidR="00086EBC" w:rsidRPr="00524631" w:rsidRDefault="00086EBC" w:rsidP="00086EBC">
      <w:pPr>
        <w:pStyle w:val="Nrvarolista"/>
      </w:pPr>
      <w:r w:rsidRPr="00524631">
        <w:lastRenderedPageBreak/>
        <w:t>Närvarolista</w:t>
      </w:r>
    </w:p>
    <w:tbl>
      <w:tblPr>
        <w:tblW w:w="10432" w:type="dxa"/>
        <w:tblInd w:w="-1304" w:type="dxa"/>
        <w:tblLayout w:type="fixed"/>
        <w:tblCellMar>
          <w:left w:w="28" w:type="dxa"/>
          <w:right w:w="28" w:type="dxa"/>
        </w:tblCellMar>
        <w:tblLook w:val="0000" w:firstRow="0" w:lastRow="0" w:firstColumn="0" w:lastColumn="0" w:noHBand="0" w:noVBand="0"/>
        <w:tblCaption w:val="Närvarolista"/>
      </w:tblPr>
      <w:tblGrid>
        <w:gridCol w:w="2608"/>
        <w:gridCol w:w="7824"/>
      </w:tblGrid>
      <w:tr w:rsidR="00086EBC" w:rsidRPr="00524631" w14:paraId="5CDA5950" w14:textId="77777777" w:rsidTr="00324393">
        <w:trPr>
          <w:cantSplit/>
          <w:trHeight w:hRule="exact" w:val="480"/>
        </w:trPr>
        <w:tc>
          <w:tcPr>
            <w:tcW w:w="2608" w:type="dxa"/>
          </w:tcPr>
          <w:p w14:paraId="44DA681C" w14:textId="77777777" w:rsidR="00086EBC" w:rsidRPr="00524631" w:rsidRDefault="00086EBC" w:rsidP="00324393">
            <w:pPr>
              <w:pStyle w:val="Tabellrubrik"/>
            </w:pPr>
            <w:r w:rsidRPr="00524631">
              <w:t>Beslutande</w:t>
            </w:r>
          </w:p>
        </w:tc>
        <w:tc>
          <w:tcPr>
            <w:tcW w:w="7824" w:type="dxa"/>
          </w:tcPr>
          <w:p w14:paraId="09D8CA6C" w14:textId="77777777" w:rsidR="00086EBC" w:rsidRPr="00524631" w:rsidRDefault="00086EBC" w:rsidP="00324393">
            <w:pPr>
              <w:pStyle w:val="Tabellrubrik"/>
            </w:pPr>
          </w:p>
        </w:tc>
      </w:tr>
      <w:tr w:rsidR="00086EBC" w:rsidRPr="00524631" w14:paraId="4D7118C4" w14:textId="77777777" w:rsidTr="00324393">
        <w:trPr>
          <w:cantSplit/>
          <w:trHeight w:val="480"/>
        </w:trPr>
        <w:tc>
          <w:tcPr>
            <w:tcW w:w="2608" w:type="dxa"/>
          </w:tcPr>
          <w:p w14:paraId="3FA1483A" w14:textId="77777777" w:rsidR="00086EBC" w:rsidRPr="00524631" w:rsidRDefault="00086EBC" w:rsidP="00324393">
            <w:pPr>
              <w:pStyle w:val="Tabellinnehll"/>
            </w:pPr>
            <w:r w:rsidRPr="00524631">
              <w:t>Ledamöter</w:t>
            </w:r>
          </w:p>
          <w:p w14:paraId="295C9DB5" w14:textId="77777777" w:rsidR="00086EBC" w:rsidRDefault="00086EBC" w:rsidP="00324393">
            <w:pPr>
              <w:pStyle w:val="Ledtext"/>
            </w:pPr>
          </w:p>
          <w:p w14:paraId="611AEAEA" w14:textId="77777777" w:rsidR="001549BB" w:rsidRPr="00524631" w:rsidRDefault="001549BB" w:rsidP="00324393">
            <w:pPr>
              <w:pStyle w:val="Ledtext"/>
            </w:pPr>
          </w:p>
        </w:tc>
        <w:tc>
          <w:tcPr>
            <w:tcW w:w="7824" w:type="dxa"/>
          </w:tcPr>
          <w:p w14:paraId="60B2FBC2" w14:textId="1F5F14F2" w:rsidR="00086EBC" w:rsidRPr="00524631" w:rsidRDefault="00F36263" w:rsidP="00495BA6">
            <w:pPr>
              <w:pStyle w:val="Tabellinnehll"/>
              <w:tabs>
                <w:tab w:val="left" w:pos="4619"/>
              </w:tabs>
            </w:pPr>
            <w:r w:rsidRPr="00F36263">
              <w:t>Stefan Norberg (S)</w:t>
            </w:r>
            <w:r>
              <w:t>, ordförande</w:t>
            </w:r>
            <w:r w:rsidR="007D603B">
              <w:br/>
              <w:t>Lillemor Gunnarsson (C)</w:t>
            </w:r>
            <w:r w:rsidR="002B7006">
              <w:br/>
              <w:t>Lennart Mångs (M)</w:t>
            </w:r>
            <w:r w:rsidR="00E422F9">
              <w:tab/>
            </w:r>
            <w:r w:rsidR="00607DC6">
              <w:tab/>
            </w:r>
            <w:r w:rsidR="009003EB" w:rsidRPr="00524631">
              <w:tab/>
            </w:r>
          </w:p>
        </w:tc>
      </w:tr>
      <w:tr w:rsidR="001549BB" w:rsidRPr="00524631" w14:paraId="165A654A" w14:textId="77777777" w:rsidTr="00184CBE">
        <w:trPr>
          <w:cantSplit/>
          <w:trHeight w:hRule="exact" w:val="630"/>
        </w:trPr>
        <w:tc>
          <w:tcPr>
            <w:tcW w:w="2608" w:type="dxa"/>
          </w:tcPr>
          <w:p w14:paraId="06D00880" w14:textId="3F37DC4E" w:rsidR="00AF1653" w:rsidRPr="00AF1653" w:rsidRDefault="00AF1653" w:rsidP="00AF1653">
            <w:pPr>
              <w:pStyle w:val="Tabellinnehll"/>
            </w:pPr>
          </w:p>
        </w:tc>
        <w:tc>
          <w:tcPr>
            <w:tcW w:w="7824" w:type="dxa"/>
          </w:tcPr>
          <w:p w14:paraId="75E2BC30" w14:textId="3E8E17E5" w:rsidR="001549BB" w:rsidRPr="00B97925" w:rsidRDefault="00495BA6" w:rsidP="00E422F9">
            <w:pPr>
              <w:pStyle w:val="Tabellrubrik"/>
              <w:tabs>
                <w:tab w:val="left" w:pos="4619"/>
              </w:tabs>
              <w:rPr>
                <w:b w:val="0"/>
                <w:color w:val="auto"/>
              </w:rPr>
            </w:pPr>
            <w:r>
              <w:rPr>
                <w:b w:val="0"/>
                <w:color w:val="auto"/>
              </w:rPr>
              <w:tab/>
            </w:r>
            <w:r>
              <w:rPr>
                <w:b w:val="0"/>
                <w:color w:val="auto"/>
              </w:rPr>
              <w:tab/>
            </w:r>
          </w:p>
        </w:tc>
      </w:tr>
      <w:tr w:rsidR="001549BB" w:rsidRPr="00524631" w14:paraId="62F0D1AF" w14:textId="77777777" w:rsidTr="00007C93">
        <w:trPr>
          <w:cantSplit/>
          <w:trHeight w:val="80"/>
        </w:trPr>
        <w:tc>
          <w:tcPr>
            <w:tcW w:w="2608" w:type="dxa"/>
          </w:tcPr>
          <w:p w14:paraId="24EC986F" w14:textId="324FB8A9" w:rsidR="001549BB" w:rsidRPr="00524631" w:rsidRDefault="006403C1" w:rsidP="001549BB">
            <w:pPr>
              <w:pStyle w:val="Tabellinnehll"/>
            </w:pPr>
            <w:r>
              <w:t>Ej tjänstgörande ersättare</w:t>
            </w:r>
          </w:p>
        </w:tc>
        <w:tc>
          <w:tcPr>
            <w:tcW w:w="7824" w:type="dxa"/>
          </w:tcPr>
          <w:p w14:paraId="23A097EB" w14:textId="1A7CDEF5" w:rsidR="001549BB" w:rsidRPr="00524631" w:rsidRDefault="00810C71" w:rsidP="001B5C11">
            <w:pPr>
              <w:pStyle w:val="Tabellinnehll"/>
              <w:tabs>
                <w:tab w:val="left" w:pos="4083"/>
              </w:tabs>
            </w:pPr>
            <w:r>
              <w:t>Kenneth Andersson (V)</w:t>
            </w:r>
            <w:r>
              <w:br/>
            </w:r>
            <w:r w:rsidR="006403C1">
              <w:t>Allan Mattsson (KL)</w:t>
            </w:r>
            <w:r w:rsidR="001676BC">
              <w:br/>
            </w:r>
            <w:r w:rsidR="001549BB" w:rsidRPr="00524631">
              <w:tab/>
            </w:r>
          </w:p>
        </w:tc>
      </w:tr>
      <w:tr w:rsidR="00086EBC" w:rsidRPr="00524631" w14:paraId="266720E1" w14:textId="77777777" w:rsidTr="00AF1653">
        <w:trPr>
          <w:cantSplit/>
          <w:trHeight w:hRule="exact" w:val="73"/>
        </w:trPr>
        <w:tc>
          <w:tcPr>
            <w:tcW w:w="2608" w:type="dxa"/>
          </w:tcPr>
          <w:p w14:paraId="4BA91312" w14:textId="0BBB2B3B" w:rsidR="00086EBC" w:rsidRPr="00524631" w:rsidRDefault="00086EBC" w:rsidP="00324393">
            <w:pPr>
              <w:pStyle w:val="Tabellrubrik"/>
            </w:pPr>
          </w:p>
        </w:tc>
        <w:tc>
          <w:tcPr>
            <w:tcW w:w="7824" w:type="dxa"/>
          </w:tcPr>
          <w:p w14:paraId="304D73FB" w14:textId="77777777" w:rsidR="00086EBC" w:rsidRPr="00524631" w:rsidRDefault="00086EBC" w:rsidP="00324393">
            <w:pPr>
              <w:pStyle w:val="Tabellrubrik"/>
            </w:pPr>
          </w:p>
        </w:tc>
      </w:tr>
      <w:tr w:rsidR="004A6AF3" w:rsidRPr="00524631" w14:paraId="672D1DF4" w14:textId="77777777" w:rsidTr="001676BC">
        <w:trPr>
          <w:cantSplit/>
          <w:trHeight w:val="954"/>
        </w:trPr>
        <w:tc>
          <w:tcPr>
            <w:tcW w:w="2608" w:type="dxa"/>
          </w:tcPr>
          <w:p w14:paraId="5D651028" w14:textId="480D20CE" w:rsidR="004A6AF3" w:rsidRDefault="00AF1653" w:rsidP="009B2C41">
            <w:pPr>
              <w:pStyle w:val="Ledtext"/>
            </w:pPr>
            <w:r w:rsidRPr="00AF1653">
              <w:rPr>
                <w:sz w:val="20"/>
              </w:rPr>
              <w:t>Övriga närvarande</w:t>
            </w:r>
          </w:p>
          <w:p w14:paraId="0929C61F" w14:textId="77777777" w:rsidR="004A6AF3" w:rsidRDefault="004A6AF3" w:rsidP="009B2C41">
            <w:pPr>
              <w:pStyle w:val="Ledtext"/>
            </w:pPr>
          </w:p>
          <w:p w14:paraId="22A242D8" w14:textId="77777777" w:rsidR="004A6AF3" w:rsidRPr="00010748" w:rsidRDefault="004A6AF3" w:rsidP="0082473E">
            <w:pPr>
              <w:pStyle w:val="Tabellinnehll"/>
            </w:pPr>
          </w:p>
        </w:tc>
        <w:tc>
          <w:tcPr>
            <w:tcW w:w="7824" w:type="dxa"/>
          </w:tcPr>
          <w:p w14:paraId="45EB190F" w14:textId="460BA262" w:rsidR="004A6AF3" w:rsidRPr="003F42BA" w:rsidRDefault="00E2777F" w:rsidP="00E31456">
            <w:pPr>
              <w:pStyle w:val="Tabellinnehll"/>
              <w:tabs>
                <w:tab w:val="left" w:pos="4619"/>
              </w:tabs>
            </w:pPr>
            <w:r>
              <w:t>Annika Strand, kommundirektör</w:t>
            </w:r>
            <w:r>
              <w:br/>
            </w:r>
            <w:r w:rsidR="00755FFD">
              <w:t>Jennifer Berglund, kommunsekreterare</w:t>
            </w:r>
            <w:r w:rsidR="0060153C">
              <w:br/>
              <w:t>Eva-Len</w:t>
            </w:r>
            <w:r w:rsidR="00AF00A5">
              <w:t xml:space="preserve">a Getting, </w:t>
            </w:r>
            <w:r w:rsidR="007D603B">
              <w:t>p</w:t>
            </w:r>
            <w:r w:rsidR="00B352A9">
              <w:t xml:space="preserve">ersonalchef </w:t>
            </w:r>
            <w:r w:rsidR="00C660EA">
              <w:tab/>
              <w:t>§ 61</w:t>
            </w:r>
            <w:r w:rsidR="00E31456">
              <w:br/>
              <w:t>Emil Blomberg, ekonomichef</w:t>
            </w:r>
            <w:r w:rsidR="00B352A9">
              <w:t xml:space="preserve"> </w:t>
            </w:r>
            <w:r w:rsidR="00E31456">
              <w:t xml:space="preserve">      </w:t>
            </w:r>
            <w:r w:rsidR="00C660EA">
              <w:tab/>
              <w:t>§ 66</w:t>
            </w:r>
            <w:r w:rsidR="00E31456">
              <w:t xml:space="preserve">                   </w:t>
            </w:r>
          </w:p>
        </w:tc>
      </w:tr>
      <w:tr w:rsidR="00086EBC" w:rsidRPr="00524631" w14:paraId="29A1EBAC" w14:textId="77777777" w:rsidTr="00D245E4">
        <w:trPr>
          <w:cantSplit/>
          <w:trHeight w:val="452"/>
        </w:trPr>
        <w:tc>
          <w:tcPr>
            <w:tcW w:w="2608" w:type="dxa"/>
          </w:tcPr>
          <w:p w14:paraId="48E2FABF" w14:textId="262394F8" w:rsidR="00086EBC" w:rsidRPr="00524631" w:rsidRDefault="00086EBC" w:rsidP="00324393">
            <w:pPr>
              <w:pStyle w:val="Tabellinnehll"/>
            </w:pPr>
          </w:p>
        </w:tc>
        <w:tc>
          <w:tcPr>
            <w:tcW w:w="7824" w:type="dxa"/>
          </w:tcPr>
          <w:p w14:paraId="431F78AC" w14:textId="75CF71B4" w:rsidR="00250711" w:rsidRDefault="00250711" w:rsidP="0003116E">
            <w:pPr>
              <w:pStyle w:val="Tabellinnehll"/>
              <w:tabs>
                <w:tab w:val="left" w:pos="4619"/>
              </w:tabs>
            </w:pPr>
          </w:p>
          <w:p w14:paraId="29652DFC" w14:textId="77777777" w:rsidR="00086EBC" w:rsidRPr="00524631" w:rsidRDefault="00086EBC" w:rsidP="00780723">
            <w:pPr>
              <w:pStyle w:val="Tabellinnehll"/>
              <w:tabs>
                <w:tab w:val="left" w:pos="4083"/>
              </w:tabs>
            </w:pPr>
          </w:p>
        </w:tc>
      </w:tr>
      <w:tr w:rsidR="00E71C92" w:rsidRPr="00524631" w14:paraId="0ECC968B" w14:textId="77777777" w:rsidTr="00324393">
        <w:trPr>
          <w:cantSplit/>
          <w:trHeight w:val="480"/>
        </w:trPr>
        <w:tc>
          <w:tcPr>
            <w:tcW w:w="2608" w:type="dxa"/>
          </w:tcPr>
          <w:p w14:paraId="43DAF821" w14:textId="77777777" w:rsidR="00E71C92" w:rsidRPr="00524631" w:rsidRDefault="00E71C92" w:rsidP="00324393">
            <w:pPr>
              <w:pStyle w:val="Tabellinnehll"/>
            </w:pPr>
          </w:p>
        </w:tc>
        <w:tc>
          <w:tcPr>
            <w:tcW w:w="7824" w:type="dxa"/>
          </w:tcPr>
          <w:p w14:paraId="426DF13D" w14:textId="77777777" w:rsidR="00E71C92" w:rsidRDefault="00E71C92" w:rsidP="0008763D">
            <w:pPr>
              <w:pStyle w:val="Tabellinnehll"/>
              <w:tabs>
                <w:tab w:val="left" w:pos="4083"/>
              </w:tabs>
            </w:pPr>
          </w:p>
        </w:tc>
      </w:tr>
    </w:tbl>
    <w:p w14:paraId="59B7FCC1" w14:textId="77777777" w:rsidR="000D2361" w:rsidRPr="00524631" w:rsidRDefault="007D7B2F" w:rsidP="000D2361">
      <w:pPr>
        <w:pStyle w:val="rendelista"/>
      </w:pPr>
      <w:r w:rsidRPr="00524631">
        <w:t>Innehållsförteckning</w:t>
      </w:r>
    </w:p>
    <w:p w14:paraId="3F0BCA98" w14:textId="77777777" w:rsidR="00FD7B6F" w:rsidRDefault="00242380">
      <w:pPr>
        <w:pStyle w:val="Innehll1"/>
        <w:rPr>
          <w:rFonts w:asciiTheme="minorHAnsi" w:eastAsiaTheme="minorEastAsia" w:hAnsiTheme="minorHAnsi" w:cstheme="minorBidi"/>
          <w:noProof/>
          <w:sz w:val="22"/>
          <w:szCs w:val="22"/>
        </w:rPr>
      </w:pPr>
      <w:r w:rsidRPr="00524631">
        <w:fldChar w:fldCharType="begin"/>
      </w:r>
      <w:r w:rsidR="000F3E65" w:rsidRPr="00524631">
        <w:instrText xml:space="preserve"> TOC</w:instrText>
      </w:r>
      <w:r w:rsidR="00532EAE" w:rsidRPr="00524631">
        <w:instrText xml:space="preserve"> \n 1-1</w:instrText>
      </w:r>
      <w:r w:rsidR="000F3E65" w:rsidRPr="00524631">
        <w:instrText xml:space="preserve"> \h \z \t "Rubrik 1;2;Paragrafnummer;1" </w:instrText>
      </w:r>
      <w:r w:rsidRPr="00524631">
        <w:fldChar w:fldCharType="separate"/>
      </w:r>
      <w:hyperlink w:anchor="_Toc69808006" w:history="1">
        <w:r w:rsidR="00FD7B6F" w:rsidRPr="00DD60F4">
          <w:rPr>
            <w:rStyle w:val="Hyperlnk"/>
            <w:noProof/>
          </w:rPr>
          <w:t>§ 60</w:t>
        </w:r>
      </w:hyperlink>
    </w:p>
    <w:p w14:paraId="4267F75E" w14:textId="589A3D84" w:rsidR="00FD7B6F" w:rsidRDefault="007A6AA9">
      <w:pPr>
        <w:pStyle w:val="Innehll2"/>
        <w:rPr>
          <w:rFonts w:asciiTheme="minorHAnsi" w:eastAsiaTheme="minorEastAsia" w:hAnsiTheme="minorHAnsi" w:cstheme="minorBidi"/>
          <w:noProof/>
          <w:szCs w:val="22"/>
        </w:rPr>
      </w:pPr>
      <w:hyperlink w:anchor="_Toc69808007" w:history="1">
        <w:r w:rsidR="00FD7B6F" w:rsidRPr="00DD60F4">
          <w:rPr>
            <w:rStyle w:val="Hyperlnk"/>
            <w:noProof/>
          </w:rPr>
          <w:t>Fastställande av dagordning</w:t>
        </w:r>
        <w:r w:rsidR="00FD7B6F">
          <w:rPr>
            <w:noProof/>
            <w:webHidden/>
          </w:rPr>
          <w:tab/>
        </w:r>
        <w:r w:rsidR="00FD7B6F">
          <w:rPr>
            <w:noProof/>
            <w:webHidden/>
          </w:rPr>
          <w:fldChar w:fldCharType="begin"/>
        </w:r>
        <w:r w:rsidR="00FD7B6F">
          <w:rPr>
            <w:noProof/>
            <w:webHidden/>
          </w:rPr>
          <w:instrText xml:space="preserve"> PAGEREF _Toc69808007 \h </w:instrText>
        </w:r>
        <w:r w:rsidR="00FD7B6F">
          <w:rPr>
            <w:noProof/>
            <w:webHidden/>
          </w:rPr>
        </w:r>
        <w:r w:rsidR="00FD7B6F">
          <w:rPr>
            <w:noProof/>
            <w:webHidden/>
          </w:rPr>
          <w:fldChar w:fldCharType="separate"/>
        </w:r>
        <w:r w:rsidR="00CD60F9">
          <w:rPr>
            <w:noProof/>
            <w:webHidden/>
          </w:rPr>
          <w:t>4</w:t>
        </w:r>
        <w:r w:rsidR="00FD7B6F">
          <w:rPr>
            <w:noProof/>
            <w:webHidden/>
          </w:rPr>
          <w:fldChar w:fldCharType="end"/>
        </w:r>
      </w:hyperlink>
    </w:p>
    <w:p w14:paraId="2989BC4C" w14:textId="0E4EC84B" w:rsidR="00FD7B6F" w:rsidRDefault="007A6AA9">
      <w:pPr>
        <w:pStyle w:val="Innehll1"/>
        <w:rPr>
          <w:rFonts w:asciiTheme="minorHAnsi" w:eastAsiaTheme="minorEastAsia" w:hAnsiTheme="minorHAnsi" w:cstheme="minorBidi"/>
          <w:noProof/>
          <w:sz w:val="22"/>
          <w:szCs w:val="22"/>
        </w:rPr>
      </w:pPr>
      <w:hyperlink w:anchor="_Toc69808008" w:history="1">
        <w:r w:rsidR="00FD7B6F" w:rsidRPr="00DD60F4">
          <w:rPr>
            <w:rStyle w:val="Hyperlnk"/>
            <w:noProof/>
          </w:rPr>
          <w:t>§ 61</w:t>
        </w:r>
      </w:hyperlink>
    </w:p>
    <w:p w14:paraId="24097FB6" w14:textId="4513B11F" w:rsidR="00FD7B6F" w:rsidRDefault="007A6AA9">
      <w:pPr>
        <w:pStyle w:val="Innehll2"/>
        <w:rPr>
          <w:rFonts w:asciiTheme="minorHAnsi" w:eastAsiaTheme="minorEastAsia" w:hAnsiTheme="minorHAnsi" w:cstheme="minorBidi"/>
          <w:noProof/>
          <w:szCs w:val="22"/>
        </w:rPr>
      </w:pPr>
      <w:hyperlink w:anchor="_Toc69808009" w:history="1">
        <w:r w:rsidR="00FD7B6F" w:rsidRPr="00DD60F4">
          <w:rPr>
            <w:rStyle w:val="Hyperlnk"/>
            <w:noProof/>
          </w:rPr>
          <w:t>Information från personalavdelningen</w:t>
        </w:r>
        <w:r w:rsidR="00FD7B6F">
          <w:rPr>
            <w:noProof/>
            <w:webHidden/>
          </w:rPr>
          <w:tab/>
        </w:r>
        <w:r w:rsidR="00FD7B6F">
          <w:rPr>
            <w:noProof/>
            <w:webHidden/>
          </w:rPr>
          <w:fldChar w:fldCharType="begin"/>
        </w:r>
        <w:r w:rsidR="00FD7B6F">
          <w:rPr>
            <w:noProof/>
            <w:webHidden/>
          </w:rPr>
          <w:instrText xml:space="preserve"> PAGEREF _Toc69808009 \h </w:instrText>
        </w:r>
        <w:r w:rsidR="00FD7B6F">
          <w:rPr>
            <w:noProof/>
            <w:webHidden/>
          </w:rPr>
        </w:r>
        <w:r w:rsidR="00FD7B6F">
          <w:rPr>
            <w:noProof/>
            <w:webHidden/>
          </w:rPr>
          <w:fldChar w:fldCharType="separate"/>
        </w:r>
        <w:r w:rsidR="00CD60F9">
          <w:rPr>
            <w:noProof/>
            <w:webHidden/>
          </w:rPr>
          <w:t>5</w:t>
        </w:r>
        <w:r w:rsidR="00FD7B6F">
          <w:rPr>
            <w:noProof/>
            <w:webHidden/>
          </w:rPr>
          <w:fldChar w:fldCharType="end"/>
        </w:r>
      </w:hyperlink>
    </w:p>
    <w:p w14:paraId="1B752344" w14:textId="217462CC" w:rsidR="00FD7B6F" w:rsidRDefault="007A6AA9">
      <w:pPr>
        <w:pStyle w:val="Innehll1"/>
        <w:rPr>
          <w:rFonts w:asciiTheme="minorHAnsi" w:eastAsiaTheme="minorEastAsia" w:hAnsiTheme="minorHAnsi" w:cstheme="minorBidi"/>
          <w:noProof/>
          <w:sz w:val="22"/>
          <w:szCs w:val="22"/>
        </w:rPr>
      </w:pPr>
      <w:hyperlink w:anchor="_Toc69808010" w:history="1">
        <w:r w:rsidR="00FD7B6F" w:rsidRPr="00DD60F4">
          <w:rPr>
            <w:rStyle w:val="Hyperlnk"/>
            <w:noProof/>
          </w:rPr>
          <w:t>§ 62</w:t>
        </w:r>
        <w:r w:rsidR="00FD7B6F">
          <w:rPr>
            <w:rFonts w:asciiTheme="minorHAnsi" w:eastAsiaTheme="minorEastAsia" w:hAnsiTheme="minorHAnsi" w:cstheme="minorBidi"/>
            <w:noProof/>
            <w:sz w:val="22"/>
            <w:szCs w:val="22"/>
          </w:rPr>
          <w:tab/>
        </w:r>
        <w:r w:rsidR="00FD7B6F" w:rsidRPr="00DD60F4">
          <w:rPr>
            <w:rStyle w:val="Hyperlnk"/>
            <w:noProof/>
          </w:rPr>
          <w:t>Dnr KS221-21   023</w:t>
        </w:r>
      </w:hyperlink>
    </w:p>
    <w:p w14:paraId="77D69961" w14:textId="5BB6F227" w:rsidR="00FD7B6F" w:rsidRDefault="007A6AA9">
      <w:pPr>
        <w:pStyle w:val="Innehll2"/>
        <w:rPr>
          <w:rFonts w:asciiTheme="minorHAnsi" w:eastAsiaTheme="minorEastAsia" w:hAnsiTheme="minorHAnsi" w:cstheme="minorBidi"/>
          <w:noProof/>
          <w:szCs w:val="22"/>
        </w:rPr>
      </w:pPr>
      <w:hyperlink w:anchor="_Toc69808011" w:history="1">
        <w:r w:rsidR="00FD7B6F" w:rsidRPr="00DD60F4">
          <w:rPr>
            <w:rStyle w:val="Hyperlnk"/>
            <w:noProof/>
          </w:rPr>
          <w:t>Annonsering av tjänst som näringslivschef</w:t>
        </w:r>
        <w:r w:rsidR="00FD7B6F">
          <w:rPr>
            <w:noProof/>
            <w:webHidden/>
          </w:rPr>
          <w:tab/>
        </w:r>
        <w:r w:rsidR="00FD7B6F">
          <w:rPr>
            <w:noProof/>
            <w:webHidden/>
          </w:rPr>
          <w:fldChar w:fldCharType="begin"/>
        </w:r>
        <w:r w:rsidR="00FD7B6F">
          <w:rPr>
            <w:noProof/>
            <w:webHidden/>
          </w:rPr>
          <w:instrText xml:space="preserve"> PAGEREF _Toc69808011 \h </w:instrText>
        </w:r>
        <w:r w:rsidR="00FD7B6F">
          <w:rPr>
            <w:noProof/>
            <w:webHidden/>
          </w:rPr>
        </w:r>
        <w:r w:rsidR="00FD7B6F">
          <w:rPr>
            <w:noProof/>
            <w:webHidden/>
          </w:rPr>
          <w:fldChar w:fldCharType="separate"/>
        </w:r>
        <w:r w:rsidR="00CD60F9">
          <w:rPr>
            <w:noProof/>
            <w:webHidden/>
          </w:rPr>
          <w:t>6</w:t>
        </w:r>
        <w:r w:rsidR="00FD7B6F">
          <w:rPr>
            <w:noProof/>
            <w:webHidden/>
          </w:rPr>
          <w:fldChar w:fldCharType="end"/>
        </w:r>
      </w:hyperlink>
    </w:p>
    <w:p w14:paraId="7EC7087C" w14:textId="6C709133" w:rsidR="00FD7B6F" w:rsidRDefault="007A6AA9">
      <w:pPr>
        <w:pStyle w:val="Innehll1"/>
        <w:rPr>
          <w:rFonts w:asciiTheme="minorHAnsi" w:eastAsiaTheme="minorEastAsia" w:hAnsiTheme="minorHAnsi" w:cstheme="minorBidi"/>
          <w:noProof/>
          <w:sz w:val="22"/>
          <w:szCs w:val="22"/>
        </w:rPr>
      </w:pPr>
      <w:hyperlink w:anchor="_Toc69808012" w:history="1">
        <w:r w:rsidR="00FD7B6F" w:rsidRPr="00DD60F4">
          <w:rPr>
            <w:rStyle w:val="Hyperlnk"/>
            <w:noProof/>
          </w:rPr>
          <w:t>§ 63</w:t>
        </w:r>
        <w:r w:rsidR="00FD7B6F">
          <w:rPr>
            <w:rFonts w:asciiTheme="minorHAnsi" w:eastAsiaTheme="minorEastAsia" w:hAnsiTheme="minorHAnsi" w:cstheme="minorBidi"/>
            <w:noProof/>
            <w:sz w:val="22"/>
            <w:szCs w:val="22"/>
          </w:rPr>
          <w:tab/>
        </w:r>
        <w:r w:rsidR="00FD7B6F" w:rsidRPr="00DD60F4">
          <w:rPr>
            <w:rStyle w:val="Hyperlnk"/>
            <w:noProof/>
          </w:rPr>
          <w:t>Dnr KS500-20   100</w:t>
        </w:r>
      </w:hyperlink>
    </w:p>
    <w:p w14:paraId="349D6CC4" w14:textId="5CFE5771" w:rsidR="00FD7B6F" w:rsidRDefault="007A6AA9">
      <w:pPr>
        <w:pStyle w:val="Innehll2"/>
        <w:rPr>
          <w:rFonts w:asciiTheme="minorHAnsi" w:eastAsiaTheme="minorEastAsia" w:hAnsiTheme="minorHAnsi" w:cstheme="minorBidi"/>
          <w:noProof/>
          <w:szCs w:val="22"/>
        </w:rPr>
      </w:pPr>
      <w:hyperlink w:anchor="_Toc69808013" w:history="1">
        <w:r w:rsidR="00FD7B6F" w:rsidRPr="00DD60F4">
          <w:rPr>
            <w:rStyle w:val="Hyperlnk"/>
            <w:noProof/>
          </w:rPr>
          <w:t>Behandling av motion om antalet kommunalråd</w:t>
        </w:r>
        <w:r w:rsidR="00FD7B6F">
          <w:rPr>
            <w:noProof/>
            <w:webHidden/>
          </w:rPr>
          <w:tab/>
        </w:r>
        <w:r w:rsidR="00FD7B6F">
          <w:rPr>
            <w:noProof/>
            <w:webHidden/>
          </w:rPr>
          <w:fldChar w:fldCharType="begin"/>
        </w:r>
        <w:r w:rsidR="00FD7B6F">
          <w:rPr>
            <w:noProof/>
            <w:webHidden/>
          </w:rPr>
          <w:instrText xml:space="preserve"> PAGEREF _Toc69808013 \h </w:instrText>
        </w:r>
        <w:r w:rsidR="00FD7B6F">
          <w:rPr>
            <w:noProof/>
            <w:webHidden/>
          </w:rPr>
        </w:r>
        <w:r w:rsidR="00FD7B6F">
          <w:rPr>
            <w:noProof/>
            <w:webHidden/>
          </w:rPr>
          <w:fldChar w:fldCharType="separate"/>
        </w:r>
        <w:r w:rsidR="00CD60F9">
          <w:rPr>
            <w:noProof/>
            <w:webHidden/>
          </w:rPr>
          <w:t>7</w:t>
        </w:r>
        <w:r w:rsidR="00FD7B6F">
          <w:rPr>
            <w:noProof/>
            <w:webHidden/>
          </w:rPr>
          <w:fldChar w:fldCharType="end"/>
        </w:r>
      </w:hyperlink>
    </w:p>
    <w:p w14:paraId="16626E74" w14:textId="22FA8DF3" w:rsidR="00FD7B6F" w:rsidRDefault="007A6AA9">
      <w:pPr>
        <w:pStyle w:val="Innehll1"/>
        <w:rPr>
          <w:rFonts w:asciiTheme="minorHAnsi" w:eastAsiaTheme="minorEastAsia" w:hAnsiTheme="minorHAnsi" w:cstheme="minorBidi"/>
          <w:noProof/>
          <w:sz w:val="22"/>
          <w:szCs w:val="22"/>
        </w:rPr>
      </w:pPr>
      <w:hyperlink w:anchor="_Toc69808014" w:history="1">
        <w:r w:rsidR="00FD7B6F" w:rsidRPr="00DD60F4">
          <w:rPr>
            <w:rStyle w:val="Hyperlnk"/>
            <w:noProof/>
          </w:rPr>
          <w:t>§ 64</w:t>
        </w:r>
        <w:r w:rsidR="00FD7B6F">
          <w:rPr>
            <w:rFonts w:asciiTheme="minorHAnsi" w:eastAsiaTheme="minorEastAsia" w:hAnsiTheme="minorHAnsi" w:cstheme="minorBidi"/>
            <w:noProof/>
            <w:sz w:val="22"/>
            <w:szCs w:val="22"/>
          </w:rPr>
          <w:tab/>
        </w:r>
        <w:r w:rsidR="00FD7B6F" w:rsidRPr="00DD60F4">
          <w:rPr>
            <w:rStyle w:val="Hyperlnk"/>
            <w:noProof/>
          </w:rPr>
          <w:t>Dnr KS065-20   139</w:t>
        </w:r>
      </w:hyperlink>
    </w:p>
    <w:p w14:paraId="5934040C" w14:textId="176F4788" w:rsidR="00FD7B6F" w:rsidRDefault="007A6AA9">
      <w:pPr>
        <w:pStyle w:val="Innehll2"/>
        <w:rPr>
          <w:rFonts w:asciiTheme="minorHAnsi" w:eastAsiaTheme="minorEastAsia" w:hAnsiTheme="minorHAnsi" w:cstheme="minorBidi"/>
          <w:noProof/>
          <w:szCs w:val="22"/>
        </w:rPr>
      </w:pPr>
      <w:hyperlink w:anchor="_Toc69808015" w:history="1">
        <w:r w:rsidR="00FD7B6F" w:rsidRPr="00DD60F4">
          <w:rPr>
            <w:rStyle w:val="Hyperlnk"/>
            <w:noProof/>
          </w:rPr>
          <w:t>Behandling av motion om integrationsplikt</w:t>
        </w:r>
        <w:r w:rsidR="00FD7B6F">
          <w:rPr>
            <w:noProof/>
            <w:webHidden/>
          </w:rPr>
          <w:tab/>
        </w:r>
        <w:r w:rsidR="00FD7B6F">
          <w:rPr>
            <w:noProof/>
            <w:webHidden/>
          </w:rPr>
          <w:fldChar w:fldCharType="begin"/>
        </w:r>
        <w:r w:rsidR="00FD7B6F">
          <w:rPr>
            <w:noProof/>
            <w:webHidden/>
          </w:rPr>
          <w:instrText xml:space="preserve"> PAGEREF _Toc69808015 \h </w:instrText>
        </w:r>
        <w:r w:rsidR="00FD7B6F">
          <w:rPr>
            <w:noProof/>
            <w:webHidden/>
          </w:rPr>
        </w:r>
        <w:r w:rsidR="00FD7B6F">
          <w:rPr>
            <w:noProof/>
            <w:webHidden/>
          </w:rPr>
          <w:fldChar w:fldCharType="separate"/>
        </w:r>
        <w:r w:rsidR="00CD60F9">
          <w:rPr>
            <w:noProof/>
            <w:webHidden/>
          </w:rPr>
          <w:t>8</w:t>
        </w:r>
        <w:r w:rsidR="00FD7B6F">
          <w:rPr>
            <w:noProof/>
            <w:webHidden/>
          </w:rPr>
          <w:fldChar w:fldCharType="end"/>
        </w:r>
      </w:hyperlink>
    </w:p>
    <w:p w14:paraId="3B8C2B22" w14:textId="0F24ED80" w:rsidR="00FD7B6F" w:rsidRDefault="007A6AA9">
      <w:pPr>
        <w:pStyle w:val="Innehll1"/>
        <w:rPr>
          <w:rFonts w:asciiTheme="minorHAnsi" w:eastAsiaTheme="minorEastAsia" w:hAnsiTheme="minorHAnsi" w:cstheme="minorBidi"/>
          <w:noProof/>
          <w:sz w:val="22"/>
          <w:szCs w:val="22"/>
        </w:rPr>
      </w:pPr>
      <w:hyperlink w:anchor="_Toc69808016" w:history="1">
        <w:r w:rsidR="00FD7B6F" w:rsidRPr="00DD60F4">
          <w:rPr>
            <w:rStyle w:val="Hyperlnk"/>
            <w:noProof/>
          </w:rPr>
          <w:t>§ 65</w:t>
        </w:r>
        <w:r w:rsidR="00FD7B6F">
          <w:rPr>
            <w:rFonts w:asciiTheme="minorHAnsi" w:eastAsiaTheme="minorEastAsia" w:hAnsiTheme="minorHAnsi" w:cstheme="minorBidi"/>
            <w:noProof/>
            <w:sz w:val="22"/>
            <w:szCs w:val="22"/>
          </w:rPr>
          <w:tab/>
        </w:r>
        <w:r w:rsidR="00FD7B6F" w:rsidRPr="00DD60F4">
          <w:rPr>
            <w:rStyle w:val="Hyperlnk"/>
            <w:noProof/>
          </w:rPr>
          <w:t>Dnr KS105-21   289</w:t>
        </w:r>
      </w:hyperlink>
    </w:p>
    <w:p w14:paraId="0B5F8AFA" w14:textId="68A0D3FE" w:rsidR="00FD7B6F" w:rsidRDefault="007A6AA9">
      <w:pPr>
        <w:pStyle w:val="Innehll2"/>
        <w:rPr>
          <w:rFonts w:asciiTheme="minorHAnsi" w:eastAsiaTheme="minorEastAsia" w:hAnsiTheme="minorHAnsi" w:cstheme="minorBidi"/>
          <w:noProof/>
          <w:szCs w:val="22"/>
        </w:rPr>
      </w:pPr>
      <w:hyperlink w:anchor="_Toc69808017" w:history="1">
        <w:r w:rsidR="00FD7B6F" w:rsidRPr="00DD60F4">
          <w:rPr>
            <w:rStyle w:val="Hyperlnk"/>
            <w:noProof/>
          </w:rPr>
          <w:t>Yttrande över granskning av lokalförsörjningen</w:t>
        </w:r>
        <w:r w:rsidR="00FD7B6F">
          <w:rPr>
            <w:noProof/>
            <w:webHidden/>
          </w:rPr>
          <w:tab/>
        </w:r>
        <w:r w:rsidR="00FD7B6F">
          <w:rPr>
            <w:noProof/>
            <w:webHidden/>
          </w:rPr>
          <w:fldChar w:fldCharType="begin"/>
        </w:r>
        <w:r w:rsidR="00FD7B6F">
          <w:rPr>
            <w:noProof/>
            <w:webHidden/>
          </w:rPr>
          <w:instrText xml:space="preserve"> PAGEREF _Toc69808017 \h </w:instrText>
        </w:r>
        <w:r w:rsidR="00FD7B6F">
          <w:rPr>
            <w:noProof/>
            <w:webHidden/>
          </w:rPr>
        </w:r>
        <w:r w:rsidR="00FD7B6F">
          <w:rPr>
            <w:noProof/>
            <w:webHidden/>
          </w:rPr>
          <w:fldChar w:fldCharType="separate"/>
        </w:r>
        <w:r w:rsidR="00CD60F9">
          <w:rPr>
            <w:noProof/>
            <w:webHidden/>
          </w:rPr>
          <w:t>10</w:t>
        </w:r>
        <w:r w:rsidR="00FD7B6F">
          <w:rPr>
            <w:noProof/>
            <w:webHidden/>
          </w:rPr>
          <w:fldChar w:fldCharType="end"/>
        </w:r>
      </w:hyperlink>
    </w:p>
    <w:p w14:paraId="6B634134" w14:textId="36D5B0D7" w:rsidR="00FD7B6F" w:rsidRDefault="007A6AA9">
      <w:pPr>
        <w:pStyle w:val="Innehll1"/>
        <w:rPr>
          <w:rFonts w:asciiTheme="minorHAnsi" w:eastAsiaTheme="minorEastAsia" w:hAnsiTheme="minorHAnsi" w:cstheme="minorBidi"/>
          <w:noProof/>
          <w:sz w:val="22"/>
          <w:szCs w:val="22"/>
        </w:rPr>
      </w:pPr>
      <w:hyperlink w:anchor="_Toc69808018" w:history="1">
        <w:r w:rsidR="00FD7B6F" w:rsidRPr="00DD60F4">
          <w:rPr>
            <w:rStyle w:val="Hyperlnk"/>
            <w:noProof/>
          </w:rPr>
          <w:t>§ 66</w:t>
        </w:r>
      </w:hyperlink>
    </w:p>
    <w:p w14:paraId="59C9646C" w14:textId="5CC5BB45" w:rsidR="00FD7B6F" w:rsidRDefault="007A6AA9">
      <w:pPr>
        <w:pStyle w:val="Innehll2"/>
        <w:rPr>
          <w:rFonts w:asciiTheme="minorHAnsi" w:eastAsiaTheme="minorEastAsia" w:hAnsiTheme="minorHAnsi" w:cstheme="minorBidi"/>
          <w:noProof/>
          <w:szCs w:val="22"/>
        </w:rPr>
      </w:pPr>
      <w:hyperlink w:anchor="_Toc69808019" w:history="1">
        <w:r w:rsidR="00FD7B6F" w:rsidRPr="00DD60F4">
          <w:rPr>
            <w:rStyle w:val="Hyperlnk"/>
            <w:noProof/>
          </w:rPr>
          <w:t>Information från ekonomiavdelningen</w:t>
        </w:r>
        <w:r w:rsidR="00FD7B6F">
          <w:rPr>
            <w:noProof/>
            <w:webHidden/>
          </w:rPr>
          <w:tab/>
        </w:r>
        <w:r w:rsidR="00FD7B6F">
          <w:rPr>
            <w:noProof/>
            <w:webHidden/>
          </w:rPr>
          <w:fldChar w:fldCharType="begin"/>
        </w:r>
        <w:r w:rsidR="00FD7B6F">
          <w:rPr>
            <w:noProof/>
            <w:webHidden/>
          </w:rPr>
          <w:instrText xml:space="preserve"> PAGEREF _Toc69808019 \h </w:instrText>
        </w:r>
        <w:r w:rsidR="00FD7B6F">
          <w:rPr>
            <w:noProof/>
            <w:webHidden/>
          </w:rPr>
        </w:r>
        <w:r w:rsidR="00FD7B6F">
          <w:rPr>
            <w:noProof/>
            <w:webHidden/>
          </w:rPr>
          <w:fldChar w:fldCharType="separate"/>
        </w:r>
        <w:r w:rsidR="00CD60F9">
          <w:rPr>
            <w:noProof/>
            <w:webHidden/>
          </w:rPr>
          <w:t>12</w:t>
        </w:r>
        <w:r w:rsidR="00FD7B6F">
          <w:rPr>
            <w:noProof/>
            <w:webHidden/>
          </w:rPr>
          <w:fldChar w:fldCharType="end"/>
        </w:r>
      </w:hyperlink>
    </w:p>
    <w:p w14:paraId="1E1E58E1" w14:textId="73B4717D" w:rsidR="00FD7B6F" w:rsidRDefault="007A6AA9">
      <w:pPr>
        <w:pStyle w:val="Innehll1"/>
        <w:rPr>
          <w:rFonts w:asciiTheme="minorHAnsi" w:eastAsiaTheme="minorEastAsia" w:hAnsiTheme="minorHAnsi" w:cstheme="minorBidi"/>
          <w:noProof/>
          <w:sz w:val="22"/>
          <w:szCs w:val="22"/>
        </w:rPr>
      </w:pPr>
      <w:hyperlink w:anchor="_Toc69808020" w:history="1">
        <w:r w:rsidR="00FD7B6F" w:rsidRPr="00DD60F4">
          <w:rPr>
            <w:rStyle w:val="Hyperlnk"/>
            <w:noProof/>
          </w:rPr>
          <w:t>§ 67</w:t>
        </w:r>
        <w:r w:rsidR="00FD7B6F">
          <w:rPr>
            <w:rFonts w:asciiTheme="minorHAnsi" w:eastAsiaTheme="minorEastAsia" w:hAnsiTheme="minorHAnsi" w:cstheme="minorBidi"/>
            <w:noProof/>
            <w:sz w:val="22"/>
            <w:szCs w:val="22"/>
          </w:rPr>
          <w:tab/>
        </w:r>
        <w:r w:rsidR="00FD7B6F" w:rsidRPr="00DD60F4">
          <w:rPr>
            <w:rStyle w:val="Hyperlnk"/>
            <w:noProof/>
          </w:rPr>
          <w:t>Dnr KS198-21   432</w:t>
        </w:r>
      </w:hyperlink>
    </w:p>
    <w:p w14:paraId="0D447AD2" w14:textId="3F9424B5" w:rsidR="00FD7B6F" w:rsidRDefault="007A6AA9">
      <w:pPr>
        <w:pStyle w:val="Innehll2"/>
        <w:rPr>
          <w:rFonts w:asciiTheme="minorHAnsi" w:eastAsiaTheme="minorEastAsia" w:hAnsiTheme="minorHAnsi" w:cstheme="minorBidi"/>
          <w:noProof/>
          <w:szCs w:val="22"/>
        </w:rPr>
      </w:pPr>
      <w:hyperlink w:anchor="_Toc69808021" w:history="1">
        <w:r w:rsidR="00FD7B6F" w:rsidRPr="00DD60F4">
          <w:rPr>
            <w:rStyle w:val="Hyperlnk"/>
            <w:noProof/>
          </w:rPr>
          <w:t>Ansökan om medfinansiering till Leader Nedre Dalälven</w:t>
        </w:r>
        <w:r w:rsidR="00FD7B6F">
          <w:rPr>
            <w:noProof/>
            <w:webHidden/>
          </w:rPr>
          <w:tab/>
        </w:r>
        <w:r w:rsidR="00FD7B6F">
          <w:rPr>
            <w:noProof/>
            <w:webHidden/>
          </w:rPr>
          <w:fldChar w:fldCharType="begin"/>
        </w:r>
        <w:r w:rsidR="00FD7B6F">
          <w:rPr>
            <w:noProof/>
            <w:webHidden/>
          </w:rPr>
          <w:instrText xml:space="preserve"> PAGEREF _Toc69808021 \h </w:instrText>
        </w:r>
        <w:r w:rsidR="00FD7B6F">
          <w:rPr>
            <w:noProof/>
            <w:webHidden/>
          </w:rPr>
        </w:r>
        <w:r w:rsidR="00FD7B6F">
          <w:rPr>
            <w:noProof/>
            <w:webHidden/>
          </w:rPr>
          <w:fldChar w:fldCharType="separate"/>
        </w:r>
        <w:r w:rsidR="00CD60F9">
          <w:rPr>
            <w:noProof/>
            <w:webHidden/>
          </w:rPr>
          <w:t>13</w:t>
        </w:r>
        <w:r w:rsidR="00FD7B6F">
          <w:rPr>
            <w:noProof/>
            <w:webHidden/>
          </w:rPr>
          <w:fldChar w:fldCharType="end"/>
        </w:r>
      </w:hyperlink>
    </w:p>
    <w:p w14:paraId="17287DEB" w14:textId="2092C222" w:rsidR="00FD7B6F" w:rsidRDefault="007A6AA9">
      <w:pPr>
        <w:pStyle w:val="Innehll1"/>
        <w:rPr>
          <w:rFonts w:asciiTheme="minorHAnsi" w:eastAsiaTheme="minorEastAsia" w:hAnsiTheme="minorHAnsi" w:cstheme="minorBidi"/>
          <w:noProof/>
          <w:sz w:val="22"/>
          <w:szCs w:val="22"/>
        </w:rPr>
      </w:pPr>
      <w:hyperlink w:anchor="_Toc69808022" w:history="1">
        <w:r w:rsidR="00FD7B6F" w:rsidRPr="00DD60F4">
          <w:rPr>
            <w:rStyle w:val="Hyperlnk"/>
            <w:noProof/>
          </w:rPr>
          <w:t>§ 68</w:t>
        </w:r>
        <w:r w:rsidR="00FD7B6F">
          <w:rPr>
            <w:rFonts w:asciiTheme="minorHAnsi" w:eastAsiaTheme="minorEastAsia" w:hAnsiTheme="minorHAnsi" w:cstheme="minorBidi"/>
            <w:noProof/>
            <w:sz w:val="22"/>
            <w:szCs w:val="22"/>
          </w:rPr>
          <w:tab/>
        </w:r>
        <w:r w:rsidR="00FD7B6F" w:rsidRPr="00DD60F4">
          <w:rPr>
            <w:rStyle w:val="Hyperlnk"/>
            <w:noProof/>
          </w:rPr>
          <w:t>Dnr KS179-21   106</w:t>
        </w:r>
      </w:hyperlink>
    </w:p>
    <w:p w14:paraId="0773599F" w14:textId="0B27AD0D" w:rsidR="00FD7B6F" w:rsidRDefault="007A6AA9">
      <w:pPr>
        <w:pStyle w:val="Innehll2"/>
        <w:rPr>
          <w:rFonts w:asciiTheme="minorHAnsi" w:eastAsiaTheme="minorEastAsia" w:hAnsiTheme="minorHAnsi" w:cstheme="minorBidi"/>
          <w:noProof/>
          <w:szCs w:val="22"/>
        </w:rPr>
      </w:pPr>
      <w:hyperlink w:anchor="_Toc69808023" w:history="1">
        <w:r w:rsidR="00FD7B6F" w:rsidRPr="00DD60F4">
          <w:rPr>
            <w:rStyle w:val="Hyperlnk"/>
            <w:noProof/>
          </w:rPr>
          <w:t>Årsredovisning 2020 för Hjälpmedelsnämnden i Dalarna</w:t>
        </w:r>
        <w:r w:rsidR="00FD7B6F">
          <w:rPr>
            <w:noProof/>
            <w:webHidden/>
          </w:rPr>
          <w:tab/>
        </w:r>
        <w:r w:rsidR="00FD7B6F">
          <w:rPr>
            <w:noProof/>
            <w:webHidden/>
          </w:rPr>
          <w:fldChar w:fldCharType="begin"/>
        </w:r>
        <w:r w:rsidR="00FD7B6F">
          <w:rPr>
            <w:noProof/>
            <w:webHidden/>
          </w:rPr>
          <w:instrText xml:space="preserve"> PAGEREF _Toc69808023 \h </w:instrText>
        </w:r>
        <w:r w:rsidR="00FD7B6F">
          <w:rPr>
            <w:noProof/>
            <w:webHidden/>
          </w:rPr>
        </w:r>
        <w:r w:rsidR="00FD7B6F">
          <w:rPr>
            <w:noProof/>
            <w:webHidden/>
          </w:rPr>
          <w:fldChar w:fldCharType="separate"/>
        </w:r>
        <w:r w:rsidR="00CD60F9">
          <w:rPr>
            <w:noProof/>
            <w:webHidden/>
          </w:rPr>
          <w:t>15</w:t>
        </w:r>
        <w:r w:rsidR="00FD7B6F">
          <w:rPr>
            <w:noProof/>
            <w:webHidden/>
          </w:rPr>
          <w:fldChar w:fldCharType="end"/>
        </w:r>
      </w:hyperlink>
    </w:p>
    <w:p w14:paraId="6F41D38B" w14:textId="6597F36F" w:rsidR="00FD7B6F" w:rsidRDefault="007A6AA9">
      <w:pPr>
        <w:pStyle w:val="Innehll1"/>
        <w:rPr>
          <w:rFonts w:asciiTheme="minorHAnsi" w:eastAsiaTheme="minorEastAsia" w:hAnsiTheme="minorHAnsi" w:cstheme="minorBidi"/>
          <w:noProof/>
          <w:sz w:val="22"/>
          <w:szCs w:val="22"/>
        </w:rPr>
      </w:pPr>
      <w:hyperlink w:anchor="_Toc69808024" w:history="1">
        <w:r w:rsidR="00FD7B6F" w:rsidRPr="00DD60F4">
          <w:rPr>
            <w:rStyle w:val="Hyperlnk"/>
            <w:noProof/>
          </w:rPr>
          <w:t>§ 69</w:t>
        </w:r>
        <w:r w:rsidR="00FD7B6F">
          <w:rPr>
            <w:rFonts w:asciiTheme="minorHAnsi" w:eastAsiaTheme="minorEastAsia" w:hAnsiTheme="minorHAnsi" w:cstheme="minorBidi"/>
            <w:noProof/>
            <w:sz w:val="22"/>
            <w:szCs w:val="22"/>
          </w:rPr>
          <w:tab/>
        </w:r>
        <w:r w:rsidR="00FD7B6F" w:rsidRPr="00DD60F4">
          <w:rPr>
            <w:rStyle w:val="Hyperlnk"/>
            <w:noProof/>
          </w:rPr>
          <w:t>Dnr KS166-21   106</w:t>
        </w:r>
      </w:hyperlink>
    </w:p>
    <w:p w14:paraId="4B5D70D5" w14:textId="3F0F74FD" w:rsidR="00FD7B6F" w:rsidRDefault="007A6AA9">
      <w:pPr>
        <w:pStyle w:val="Innehll2"/>
        <w:rPr>
          <w:rFonts w:asciiTheme="minorHAnsi" w:eastAsiaTheme="minorEastAsia" w:hAnsiTheme="minorHAnsi" w:cstheme="minorBidi"/>
          <w:noProof/>
          <w:szCs w:val="22"/>
        </w:rPr>
      </w:pPr>
      <w:hyperlink w:anchor="_Toc69808025" w:history="1">
        <w:r w:rsidR="00FD7B6F" w:rsidRPr="00DD60F4">
          <w:rPr>
            <w:rStyle w:val="Hyperlnk"/>
            <w:noProof/>
          </w:rPr>
          <w:t>Årsredovisning 2020 för Gemensam nämnd för upphandling</w:t>
        </w:r>
        <w:r w:rsidR="00FD7B6F">
          <w:rPr>
            <w:noProof/>
            <w:webHidden/>
          </w:rPr>
          <w:tab/>
        </w:r>
        <w:r w:rsidR="00FD7B6F">
          <w:rPr>
            <w:noProof/>
            <w:webHidden/>
          </w:rPr>
          <w:fldChar w:fldCharType="begin"/>
        </w:r>
        <w:r w:rsidR="00FD7B6F">
          <w:rPr>
            <w:noProof/>
            <w:webHidden/>
          </w:rPr>
          <w:instrText xml:space="preserve"> PAGEREF _Toc69808025 \h </w:instrText>
        </w:r>
        <w:r w:rsidR="00FD7B6F">
          <w:rPr>
            <w:noProof/>
            <w:webHidden/>
          </w:rPr>
        </w:r>
        <w:r w:rsidR="00FD7B6F">
          <w:rPr>
            <w:noProof/>
            <w:webHidden/>
          </w:rPr>
          <w:fldChar w:fldCharType="separate"/>
        </w:r>
        <w:r w:rsidR="00CD60F9">
          <w:rPr>
            <w:noProof/>
            <w:webHidden/>
          </w:rPr>
          <w:t>16</w:t>
        </w:r>
        <w:r w:rsidR="00FD7B6F">
          <w:rPr>
            <w:noProof/>
            <w:webHidden/>
          </w:rPr>
          <w:fldChar w:fldCharType="end"/>
        </w:r>
      </w:hyperlink>
    </w:p>
    <w:p w14:paraId="5ABE869A" w14:textId="3535D88C" w:rsidR="00FD7B6F" w:rsidRDefault="007A6AA9">
      <w:pPr>
        <w:pStyle w:val="Innehll1"/>
        <w:rPr>
          <w:rFonts w:asciiTheme="minorHAnsi" w:eastAsiaTheme="minorEastAsia" w:hAnsiTheme="minorHAnsi" w:cstheme="minorBidi"/>
          <w:noProof/>
          <w:sz w:val="22"/>
          <w:szCs w:val="22"/>
        </w:rPr>
      </w:pPr>
      <w:hyperlink w:anchor="_Toc69808026" w:history="1">
        <w:r w:rsidR="00FD7B6F" w:rsidRPr="00DD60F4">
          <w:rPr>
            <w:rStyle w:val="Hyperlnk"/>
            <w:noProof/>
          </w:rPr>
          <w:t>§ 70</w:t>
        </w:r>
        <w:r w:rsidR="00FD7B6F">
          <w:rPr>
            <w:rFonts w:asciiTheme="minorHAnsi" w:eastAsiaTheme="minorEastAsia" w:hAnsiTheme="minorHAnsi" w:cstheme="minorBidi"/>
            <w:noProof/>
            <w:sz w:val="22"/>
            <w:szCs w:val="22"/>
          </w:rPr>
          <w:tab/>
        </w:r>
        <w:r w:rsidR="00FD7B6F" w:rsidRPr="00DD60F4">
          <w:rPr>
            <w:rStyle w:val="Hyperlnk"/>
            <w:noProof/>
          </w:rPr>
          <w:t>Dnr KS194-21   170</w:t>
        </w:r>
      </w:hyperlink>
    </w:p>
    <w:p w14:paraId="5A3E9903" w14:textId="7CCE485E" w:rsidR="00FD7B6F" w:rsidRDefault="007A6AA9">
      <w:pPr>
        <w:pStyle w:val="Innehll2"/>
        <w:rPr>
          <w:rFonts w:asciiTheme="minorHAnsi" w:eastAsiaTheme="minorEastAsia" w:hAnsiTheme="minorHAnsi" w:cstheme="minorBidi"/>
          <w:noProof/>
          <w:szCs w:val="22"/>
        </w:rPr>
      </w:pPr>
      <w:hyperlink w:anchor="_Toc69808027" w:history="1">
        <w:r w:rsidR="00FD7B6F" w:rsidRPr="00DD60F4">
          <w:rPr>
            <w:rStyle w:val="Hyperlnk"/>
            <w:noProof/>
          </w:rPr>
          <w:t>Årsredovisning 2020 för Södra Dalarnas Räddningstjänstförbund</w:t>
        </w:r>
        <w:r w:rsidR="00FD7B6F">
          <w:rPr>
            <w:noProof/>
            <w:webHidden/>
          </w:rPr>
          <w:tab/>
        </w:r>
        <w:r w:rsidR="00FD7B6F">
          <w:rPr>
            <w:noProof/>
            <w:webHidden/>
          </w:rPr>
          <w:fldChar w:fldCharType="begin"/>
        </w:r>
        <w:r w:rsidR="00FD7B6F">
          <w:rPr>
            <w:noProof/>
            <w:webHidden/>
          </w:rPr>
          <w:instrText xml:space="preserve"> PAGEREF _Toc69808027 \h </w:instrText>
        </w:r>
        <w:r w:rsidR="00FD7B6F">
          <w:rPr>
            <w:noProof/>
            <w:webHidden/>
          </w:rPr>
        </w:r>
        <w:r w:rsidR="00FD7B6F">
          <w:rPr>
            <w:noProof/>
            <w:webHidden/>
          </w:rPr>
          <w:fldChar w:fldCharType="separate"/>
        </w:r>
        <w:r w:rsidR="00CD60F9">
          <w:rPr>
            <w:noProof/>
            <w:webHidden/>
          </w:rPr>
          <w:t>17</w:t>
        </w:r>
        <w:r w:rsidR="00FD7B6F">
          <w:rPr>
            <w:noProof/>
            <w:webHidden/>
          </w:rPr>
          <w:fldChar w:fldCharType="end"/>
        </w:r>
      </w:hyperlink>
    </w:p>
    <w:p w14:paraId="2E80E47A" w14:textId="614343BA" w:rsidR="00FD7B6F" w:rsidRDefault="007A6AA9">
      <w:pPr>
        <w:pStyle w:val="Innehll1"/>
        <w:rPr>
          <w:rFonts w:asciiTheme="minorHAnsi" w:eastAsiaTheme="minorEastAsia" w:hAnsiTheme="minorHAnsi" w:cstheme="minorBidi"/>
          <w:noProof/>
          <w:sz w:val="22"/>
          <w:szCs w:val="22"/>
        </w:rPr>
      </w:pPr>
      <w:hyperlink w:anchor="_Toc69808028" w:history="1">
        <w:r w:rsidR="00FD7B6F" w:rsidRPr="00DD60F4">
          <w:rPr>
            <w:rStyle w:val="Hyperlnk"/>
            <w:noProof/>
          </w:rPr>
          <w:t>§ 71</w:t>
        </w:r>
        <w:r w:rsidR="00FD7B6F">
          <w:rPr>
            <w:rFonts w:asciiTheme="minorHAnsi" w:eastAsiaTheme="minorEastAsia" w:hAnsiTheme="minorHAnsi" w:cstheme="minorBidi"/>
            <w:noProof/>
            <w:sz w:val="22"/>
            <w:szCs w:val="22"/>
          </w:rPr>
          <w:tab/>
        </w:r>
        <w:r w:rsidR="00FD7B6F" w:rsidRPr="00DD60F4">
          <w:rPr>
            <w:rStyle w:val="Hyperlnk"/>
            <w:noProof/>
          </w:rPr>
          <w:t>Dnr KS197-21   107</w:t>
        </w:r>
      </w:hyperlink>
    </w:p>
    <w:p w14:paraId="21C9F4BD" w14:textId="79EC5918" w:rsidR="00FD7B6F" w:rsidRDefault="007A6AA9">
      <w:pPr>
        <w:pStyle w:val="Innehll2"/>
        <w:rPr>
          <w:rFonts w:asciiTheme="minorHAnsi" w:eastAsiaTheme="minorEastAsia" w:hAnsiTheme="minorHAnsi" w:cstheme="minorBidi"/>
          <w:noProof/>
          <w:szCs w:val="22"/>
        </w:rPr>
      </w:pPr>
      <w:hyperlink w:anchor="_Toc69808029" w:history="1">
        <w:r w:rsidR="00FD7B6F" w:rsidRPr="00DD60F4">
          <w:rPr>
            <w:rStyle w:val="Hyperlnk"/>
            <w:noProof/>
          </w:rPr>
          <w:t>Årsredovisning 2020 för Södra Dalarnas samordningsförbund</w:t>
        </w:r>
        <w:r w:rsidR="00FD7B6F">
          <w:rPr>
            <w:noProof/>
            <w:webHidden/>
          </w:rPr>
          <w:tab/>
        </w:r>
        <w:r w:rsidR="00FD7B6F">
          <w:rPr>
            <w:noProof/>
            <w:webHidden/>
          </w:rPr>
          <w:fldChar w:fldCharType="begin"/>
        </w:r>
        <w:r w:rsidR="00FD7B6F">
          <w:rPr>
            <w:noProof/>
            <w:webHidden/>
          </w:rPr>
          <w:instrText xml:space="preserve"> PAGEREF _Toc69808029 \h </w:instrText>
        </w:r>
        <w:r w:rsidR="00FD7B6F">
          <w:rPr>
            <w:noProof/>
            <w:webHidden/>
          </w:rPr>
        </w:r>
        <w:r w:rsidR="00FD7B6F">
          <w:rPr>
            <w:noProof/>
            <w:webHidden/>
          </w:rPr>
          <w:fldChar w:fldCharType="separate"/>
        </w:r>
        <w:r w:rsidR="00CD60F9">
          <w:rPr>
            <w:noProof/>
            <w:webHidden/>
          </w:rPr>
          <w:t>18</w:t>
        </w:r>
        <w:r w:rsidR="00FD7B6F">
          <w:rPr>
            <w:noProof/>
            <w:webHidden/>
          </w:rPr>
          <w:fldChar w:fldCharType="end"/>
        </w:r>
      </w:hyperlink>
    </w:p>
    <w:p w14:paraId="5BBEB706" w14:textId="3293ADDB" w:rsidR="00FD7B6F" w:rsidRDefault="007A6AA9">
      <w:pPr>
        <w:pStyle w:val="Innehll1"/>
        <w:rPr>
          <w:rFonts w:asciiTheme="minorHAnsi" w:eastAsiaTheme="minorEastAsia" w:hAnsiTheme="minorHAnsi" w:cstheme="minorBidi"/>
          <w:noProof/>
          <w:sz w:val="22"/>
          <w:szCs w:val="22"/>
        </w:rPr>
      </w:pPr>
      <w:hyperlink w:anchor="_Toc69808030" w:history="1">
        <w:r w:rsidR="00FD7B6F" w:rsidRPr="00DD60F4">
          <w:rPr>
            <w:rStyle w:val="Hyperlnk"/>
            <w:noProof/>
          </w:rPr>
          <w:t>§ 72</w:t>
        </w:r>
        <w:r w:rsidR="00FD7B6F">
          <w:rPr>
            <w:rFonts w:asciiTheme="minorHAnsi" w:eastAsiaTheme="minorEastAsia" w:hAnsiTheme="minorHAnsi" w:cstheme="minorBidi"/>
            <w:noProof/>
            <w:sz w:val="22"/>
            <w:szCs w:val="22"/>
          </w:rPr>
          <w:tab/>
        </w:r>
        <w:r w:rsidR="00FD7B6F" w:rsidRPr="00DD60F4">
          <w:rPr>
            <w:rStyle w:val="Hyperlnk"/>
            <w:noProof/>
          </w:rPr>
          <w:t>Dnr KS165-21   106</w:t>
        </w:r>
      </w:hyperlink>
    </w:p>
    <w:p w14:paraId="3E803C25" w14:textId="0644E61A" w:rsidR="00FD7B6F" w:rsidRDefault="007A6AA9">
      <w:pPr>
        <w:pStyle w:val="Innehll2"/>
        <w:rPr>
          <w:rFonts w:asciiTheme="minorHAnsi" w:eastAsiaTheme="minorEastAsia" w:hAnsiTheme="minorHAnsi" w:cstheme="minorBidi"/>
          <w:noProof/>
          <w:szCs w:val="22"/>
        </w:rPr>
      </w:pPr>
      <w:hyperlink w:anchor="_Toc69808031" w:history="1">
        <w:r w:rsidR="00FD7B6F" w:rsidRPr="00DD60F4">
          <w:rPr>
            <w:rStyle w:val="Hyperlnk"/>
            <w:noProof/>
          </w:rPr>
          <w:t>Årsredovisning 2020 för Västmanland-Dalarna lönenämnd</w:t>
        </w:r>
        <w:r w:rsidR="00FD7B6F">
          <w:rPr>
            <w:noProof/>
            <w:webHidden/>
          </w:rPr>
          <w:tab/>
        </w:r>
        <w:r w:rsidR="00FD7B6F">
          <w:rPr>
            <w:noProof/>
            <w:webHidden/>
          </w:rPr>
          <w:fldChar w:fldCharType="begin"/>
        </w:r>
        <w:r w:rsidR="00FD7B6F">
          <w:rPr>
            <w:noProof/>
            <w:webHidden/>
          </w:rPr>
          <w:instrText xml:space="preserve"> PAGEREF _Toc69808031 \h </w:instrText>
        </w:r>
        <w:r w:rsidR="00FD7B6F">
          <w:rPr>
            <w:noProof/>
            <w:webHidden/>
          </w:rPr>
        </w:r>
        <w:r w:rsidR="00FD7B6F">
          <w:rPr>
            <w:noProof/>
            <w:webHidden/>
          </w:rPr>
          <w:fldChar w:fldCharType="separate"/>
        </w:r>
        <w:r w:rsidR="00CD60F9">
          <w:rPr>
            <w:noProof/>
            <w:webHidden/>
          </w:rPr>
          <w:t>19</w:t>
        </w:r>
        <w:r w:rsidR="00FD7B6F">
          <w:rPr>
            <w:noProof/>
            <w:webHidden/>
          </w:rPr>
          <w:fldChar w:fldCharType="end"/>
        </w:r>
      </w:hyperlink>
    </w:p>
    <w:p w14:paraId="58901E8C" w14:textId="66EEC6C2" w:rsidR="00FD7B6F" w:rsidRDefault="007A6AA9">
      <w:pPr>
        <w:pStyle w:val="Innehll1"/>
        <w:rPr>
          <w:rFonts w:asciiTheme="minorHAnsi" w:eastAsiaTheme="minorEastAsia" w:hAnsiTheme="minorHAnsi" w:cstheme="minorBidi"/>
          <w:noProof/>
          <w:sz w:val="22"/>
          <w:szCs w:val="22"/>
        </w:rPr>
      </w:pPr>
      <w:hyperlink w:anchor="_Toc69808032" w:history="1">
        <w:r w:rsidR="00FD7B6F" w:rsidRPr="00DD60F4">
          <w:rPr>
            <w:rStyle w:val="Hyperlnk"/>
            <w:noProof/>
          </w:rPr>
          <w:t>§ 73</w:t>
        </w:r>
        <w:r w:rsidR="00FD7B6F">
          <w:rPr>
            <w:rFonts w:asciiTheme="minorHAnsi" w:eastAsiaTheme="minorEastAsia" w:hAnsiTheme="minorHAnsi" w:cstheme="minorBidi"/>
            <w:noProof/>
            <w:sz w:val="22"/>
            <w:szCs w:val="22"/>
          </w:rPr>
          <w:tab/>
        </w:r>
        <w:r w:rsidR="00FD7B6F" w:rsidRPr="00DD60F4">
          <w:rPr>
            <w:rStyle w:val="Hyperlnk"/>
            <w:noProof/>
          </w:rPr>
          <w:t>Dnr KS193-21   112</w:t>
        </w:r>
      </w:hyperlink>
    </w:p>
    <w:p w14:paraId="2BF0C929" w14:textId="4C79E8B7" w:rsidR="00FD7B6F" w:rsidRDefault="007A6AA9">
      <w:pPr>
        <w:pStyle w:val="Innehll2"/>
        <w:rPr>
          <w:rFonts w:asciiTheme="minorHAnsi" w:eastAsiaTheme="minorEastAsia" w:hAnsiTheme="minorHAnsi" w:cstheme="minorBidi"/>
          <w:noProof/>
          <w:szCs w:val="22"/>
        </w:rPr>
      </w:pPr>
      <w:hyperlink w:anchor="_Toc69808033" w:history="1">
        <w:r w:rsidR="00FD7B6F" w:rsidRPr="00DD60F4">
          <w:rPr>
            <w:rStyle w:val="Hyperlnk"/>
            <w:noProof/>
          </w:rPr>
          <w:t>Förordnande av vigselförrättare</w:t>
        </w:r>
        <w:r w:rsidR="00FD7B6F">
          <w:rPr>
            <w:noProof/>
            <w:webHidden/>
          </w:rPr>
          <w:tab/>
        </w:r>
        <w:r w:rsidR="00FD7B6F">
          <w:rPr>
            <w:noProof/>
            <w:webHidden/>
          </w:rPr>
          <w:fldChar w:fldCharType="begin"/>
        </w:r>
        <w:r w:rsidR="00FD7B6F">
          <w:rPr>
            <w:noProof/>
            <w:webHidden/>
          </w:rPr>
          <w:instrText xml:space="preserve"> PAGEREF _Toc69808033 \h </w:instrText>
        </w:r>
        <w:r w:rsidR="00FD7B6F">
          <w:rPr>
            <w:noProof/>
            <w:webHidden/>
          </w:rPr>
        </w:r>
        <w:r w:rsidR="00FD7B6F">
          <w:rPr>
            <w:noProof/>
            <w:webHidden/>
          </w:rPr>
          <w:fldChar w:fldCharType="separate"/>
        </w:r>
        <w:r w:rsidR="00CD60F9">
          <w:rPr>
            <w:noProof/>
            <w:webHidden/>
          </w:rPr>
          <w:t>20</w:t>
        </w:r>
        <w:r w:rsidR="00FD7B6F">
          <w:rPr>
            <w:noProof/>
            <w:webHidden/>
          </w:rPr>
          <w:fldChar w:fldCharType="end"/>
        </w:r>
      </w:hyperlink>
    </w:p>
    <w:p w14:paraId="4F61FDBD" w14:textId="574EE665" w:rsidR="00FD7B6F" w:rsidRDefault="007A6AA9">
      <w:pPr>
        <w:pStyle w:val="Innehll1"/>
        <w:rPr>
          <w:rFonts w:asciiTheme="minorHAnsi" w:eastAsiaTheme="minorEastAsia" w:hAnsiTheme="minorHAnsi" w:cstheme="minorBidi"/>
          <w:noProof/>
          <w:sz w:val="22"/>
          <w:szCs w:val="22"/>
        </w:rPr>
      </w:pPr>
      <w:hyperlink w:anchor="_Toc69808034" w:history="1">
        <w:r w:rsidR="00FD7B6F" w:rsidRPr="00DD60F4">
          <w:rPr>
            <w:rStyle w:val="Hyperlnk"/>
            <w:noProof/>
          </w:rPr>
          <w:t>§ 74</w:t>
        </w:r>
      </w:hyperlink>
    </w:p>
    <w:p w14:paraId="7D501F50" w14:textId="15F87EA8" w:rsidR="00FD7B6F" w:rsidRDefault="007A6AA9">
      <w:pPr>
        <w:pStyle w:val="Innehll2"/>
        <w:rPr>
          <w:rFonts w:asciiTheme="minorHAnsi" w:eastAsiaTheme="minorEastAsia" w:hAnsiTheme="minorHAnsi" w:cstheme="minorBidi"/>
          <w:noProof/>
          <w:szCs w:val="22"/>
        </w:rPr>
      </w:pPr>
      <w:hyperlink w:anchor="_Toc69808035" w:history="1">
        <w:r w:rsidR="00FD7B6F" w:rsidRPr="00DD60F4">
          <w:rPr>
            <w:rStyle w:val="Hyperlnk"/>
            <w:noProof/>
          </w:rPr>
          <w:t>Delgivningar</w:t>
        </w:r>
        <w:r w:rsidR="00FD7B6F">
          <w:rPr>
            <w:noProof/>
            <w:webHidden/>
          </w:rPr>
          <w:tab/>
        </w:r>
        <w:r w:rsidR="00FD7B6F">
          <w:rPr>
            <w:noProof/>
            <w:webHidden/>
          </w:rPr>
          <w:fldChar w:fldCharType="begin"/>
        </w:r>
        <w:r w:rsidR="00FD7B6F">
          <w:rPr>
            <w:noProof/>
            <w:webHidden/>
          </w:rPr>
          <w:instrText xml:space="preserve"> PAGEREF _Toc69808035 \h </w:instrText>
        </w:r>
        <w:r w:rsidR="00FD7B6F">
          <w:rPr>
            <w:noProof/>
            <w:webHidden/>
          </w:rPr>
        </w:r>
        <w:r w:rsidR="00FD7B6F">
          <w:rPr>
            <w:noProof/>
            <w:webHidden/>
          </w:rPr>
          <w:fldChar w:fldCharType="separate"/>
        </w:r>
        <w:r w:rsidR="00CD60F9">
          <w:rPr>
            <w:noProof/>
            <w:webHidden/>
          </w:rPr>
          <w:t>21</w:t>
        </w:r>
        <w:r w:rsidR="00FD7B6F">
          <w:rPr>
            <w:noProof/>
            <w:webHidden/>
          </w:rPr>
          <w:fldChar w:fldCharType="end"/>
        </w:r>
      </w:hyperlink>
    </w:p>
    <w:p w14:paraId="05CE303C" w14:textId="73028D85" w:rsidR="00FD7B6F" w:rsidRDefault="007A6AA9">
      <w:pPr>
        <w:pStyle w:val="Innehll1"/>
        <w:rPr>
          <w:rFonts w:asciiTheme="minorHAnsi" w:eastAsiaTheme="minorEastAsia" w:hAnsiTheme="minorHAnsi" w:cstheme="minorBidi"/>
          <w:noProof/>
          <w:sz w:val="22"/>
          <w:szCs w:val="22"/>
        </w:rPr>
      </w:pPr>
      <w:hyperlink w:anchor="_Toc69808036" w:history="1">
        <w:r w:rsidR="00FD7B6F" w:rsidRPr="00DD60F4">
          <w:rPr>
            <w:rStyle w:val="Hyperlnk"/>
            <w:noProof/>
          </w:rPr>
          <w:t>§ 75</w:t>
        </w:r>
      </w:hyperlink>
    </w:p>
    <w:p w14:paraId="521D1E20" w14:textId="4DF31E85" w:rsidR="00FD7B6F" w:rsidRDefault="007A6AA9">
      <w:pPr>
        <w:pStyle w:val="Innehll2"/>
        <w:rPr>
          <w:rFonts w:asciiTheme="minorHAnsi" w:eastAsiaTheme="minorEastAsia" w:hAnsiTheme="minorHAnsi" w:cstheme="minorBidi"/>
          <w:noProof/>
          <w:szCs w:val="22"/>
        </w:rPr>
      </w:pPr>
      <w:hyperlink w:anchor="_Toc69808037" w:history="1">
        <w:r w:rsidR="00FD7B6F" w:rsidRPr="00DD60F4">
          <w:rPr>
            <w:rStyle w:val="Hyperlnk"/>
            <w:noProof/>
          </w:rPr>
          <w:t>Delgivning av personalärenden</w:t>
        </w:r>
        <w:r w:rsidR="00FD7B6F">
          <w:rPr>
            <w:noProof/>
            <w:webHidden/>
          </w:rPr>
          <w:tab/>
        </w:r>
        <w:r w:rsidR="00FD7B6F">
          <w:rPr>
            <w:noProof/>
            <w:webHidden/>
          </w:rPr>
          <w:fldChar w:fldCharType="begin"/>
        </w:r>
        <w:r w:rsidR="00FD7B6F">
          <w:rPr>
            <w:noProof/>
            <w:webHidden/>
          </w:rPr>
          <w:instrText xml:space="preserve"> PAGEREF _Toc69808037 \h </w:instrText>
        </w:r>
        <w:r w:rsidR="00FD7B6F">
          <w:rPr>
            <w:noProof/>
            <w:webHidden/>
          </w:rPr>
        </w:r>
        <w:r w:rsidR="00FD7B6F">
          <w:rPr>
            <w:noProof/>
            <w:webHidden/>
          </w:rPr>
          <w:fldChar w:fldCharType="separate"/>
        </w:r>
        <w:r w:rsidR="00CD60F9">
          <w:rPr>
            <w:noProof/>
            <w:webHidden/>
          </w:rPr>
          <w:t>23</w:t>
        </w:r>
        <w:r w:rsidR="00FD7B6F">
          <w:rPr>
            <w:noProof/>
            <w:webHidden/>
          </w:rPr>
          <w:fldChar w:fldCharType="end"/>
        </w:r>
      </w:hyperlink>
    </w:p>
    <w:p w14:paraId="42199189" w14:textId="10E6A945" w:rsidR="00FD7B6F" w:rsidRDefault="007A6AA9">
      <w:pPr>
        <w:pStyle w:val="Innehll1"/>
        <w:rPr>
          <w:rFonts w:asciiTheme="minorHAnsi" w:eastAsiaTheme="minorEastAsia" w:hAnsiTheme="minorHAnsi" w:cstheme="minorBidi"/>
          <w:noProof/>
          <w:sz w:val="22"/>
          <w:szCs w:val="22"/>
        </w:rPr>
      </w:pPr>
      <w:hyperlink w:anchor="_Toc69808038" w:history="1">
        <w:r w:rsidR="00FD7B6F" w:rsidRPr="00DD60F4">
          <w:rPr>
            <w:rStyle w:val="Hyperlnk"/>
            <w:noProof/>
          </w:rPr>
          <w:t>§ 76</w:t>
        </w:r>
      </w:hyperlink>
    </w:p>
    <w:p w14:paraId="69F0FB6D" w14:textId="66B40633" w:rsidR="00FD7B6F" w:rsidRDefault="007A6AA9">
      <w:pPr>
        <w:pStyle w:val="Innehll2"/>
        <w:rPr>
          <w:rFonts w:asciiTheme="minorHAnsi" w:eastAsiaTheme="minorEastAsia" w:hAnsiTheme="minorHAnsi" w:cstheme="minorBidi"/>
          <w:noProof/>
          <w:szCs w:val="22"/>
        </w:rPr>
      </w:pPr>
      <w:hyperlink w:anchor="_Toc69808039" w:history="1">
        <w:r w:rsidR="00FD7B6F" w:rsidRPr="00DD60F4">
          <w:rPr>
            <w:rStyle w:val="Hyperlnk"/>
            <w:noProof/>
          </w:rPr>
          <w:t>Rapporter</w:t>
        </w:r>
        <w:r w:rsidR="00FD7B6F">
          <w:rPr>
            <w:noProof/>
            <w:webHidden/>
          </w:rPr>
          <w:tab/>
        </w:r>
        <w:r w:rsidR="00FD7B6F">
          <w:rPr>
            <w:noProof/>
            <w:webHidden/>
          </w:rPr>
          <w:fldChar w:fldCharType="begin"/>
        </w:r>
        <w:r w:rsidR="00FD7B6F">
          <w:rPr>
            <w:noProof/>
            <w:webHidden/>
          </w:rPr>
          <w:instrText xml:space="preserve"> PAGEREF _Toc69808039 \h </w:instrText>
        </w:r>
        <w:r w:rsidR="00FD7B6F">
          <w:rPr>
            <w:noProof/>
            <w:webHidden/>
          </w:rPr>
        </w:r>
        <w:r w:rsidR="00FD7B6F">
          <w:rPr>
            <w:noProof/>
            <w:webHidden/>
          </w:rPr>
          <w:fldChar w:fldCharType="separate"/>
        </w:r>
        <w:r w:rsidR="00CD60F9">
          <w:rPr>
            <w:noProof/>
            <w:webHidden/>
          </w:rPr>
          <w:t>24</w:t>
        </w:r>
        <w:r w:rsidR="00FD7B6F">
          <w:rPr>
            <w:noProof/>
            <w:webHidden/>
          </w:rPr>
          <w:fldChar w:fldCharType="end"/>
        </w:r>
      </w:hyperlink>
    </w:p>
    <w:p w14:paraId="1377389F" w14:textId="5CEA6973" w:rsidR="00C156C5" w:rsidRPr="00F80000" w:rsidRDefault="00242380" w:rsidP="00C156C5">
      <w:pPr>
        <w:pStyle w:val="Paragrafnummer"/>
        <w:tabs>
          <w:tab w:val="clear" w:pos="5216"/>
          <w:tab w:val="left" w:pos="5103"/>
        </w:tabs>
      </w:pPr>
      <w:r w:rsidRPr="00524631">
        <w:fldChar w:fldCharType="end"/>
      </w:r>
      <w:bookmarkStart w:id="1" w:name="_Toc427069761"/>
      <w:bookmarkStart w:id="2" w:name="_Toc435528477"/>
      <w:bookmarkStart w:id="3" w:name="_Toc69808006"/>
      <w:bookmarkStart w:id="4" w:name="_Toc433115352"/>
      <w:bookmarkStart w:id="5" w:name="_Toc430692059"/>
      <w:r w:rsidR="00C156C5">
        <w:t>§</w:t>
      </w:r>
      <w:bookmarkEnd w:id="1"/>
      <w:bookmarkEnd w:id="2"/>
      <w:r w:rsidR="005D0080">
        <w:t xml:space="preserve"> </w:t>
      </w:r>
      <w:r w:rsidR="00EF7EF8">
        <w:t>60</w:t>
      </w:r>
      <w:bookmarkEnd w:id="3"/>
      <w:r w:rsidR="00C156C5">
        <w:tab/>
      </w:r>
      <w:r w:rsidR="00C156C5" w:rsidRPr="00F80000">
        <w:tab/>
      </w:r>
    </w:p>
    <w:p w14:paraId="5FC3ED06" w14:textId="77777777" w:rsidR="00C156C5" w:rsidRPr="00F80000" w:rsidRDefault="00C156C5" w:rsidP="00C156C5">
      <w:pPr>
        <w:pStyle w:val="Rubrik1"/>
      </w:pPr>
      <w:bookmarkStart w:id="6" w:name="_Toc427069762"/>
      <w:bookmarkStart w:id="7" w:name="_Toc435528478"/>
      <w:bookmarkStart w:id="8" w:name="_Toc69808007"/>
      <w:r>
        <w:t>Fastställande av dagordning</w:t>
      </w:r>
      <w:bookmarkEnd w:id="6"/>
      <w:bookmarkEnd w:id="7"/>
      <w:bookmarkEnd w:id="8"/>
    </w:p>
    <w:p w14:paraId="44C2753A" w14:textId="2E731E2A" w:rsidR="00A33BCC" w:rsidRDefault="00C156C5" w:rsidP="004B6D12">
      <w:pPr>
        <w:pStyle w:val="Brdtext"/>
        <w:tabs>
          <w:tab w:val="left" w:pos="567"/>
        </w:tabs>
      </w:pPr>
      <w:r>
        <w:t>Dagordningen prese</w:t>
      </w:r>
      <w:r w:rsidR="00521A76">
        <w:t xml:space="preserve">nteras enligt utskickat </w:t>
      </w:r>
      <w:r w:rsidR="00B803D5">
        <w:t>förslag med följande ändringar:</w:t>
      </w:r>
    </w:p>
    <w:p w14:paraId="2AF7F39F" w14:textId="6824513E" w:rsidR="00A44B96" w:rsidRDefault="00A44B96" w:rsidP="004B6D12">
      <w:pPr>
        <w:pStyle w:val="Brdtext"/>
        <w:tabs>
          <w:tab w:val="left" w:pos="567"/>
        </w:tabs>
      </w:pPr>
      <w:r>
        <w:t xml:space="preserve">Ä </w:t>
      </w:r>
      <w:r w:rsidR="00755FFD">
        <w:t>17</w:t>
      </w:r>
      <w:r>
        <w:tab/>
      </w:r>
      <w:r w:rsidRPr="00E8707A">
        <w:t>Delgivning av beslut fattade på delegation från kommunstyrelsen</w:t>
      </w:r>
      <w:r>
        <w:t xml:space="preserve">, </w:t>
      </w:r>
      <w:r>
        <w:tab/>
        <w:t>utgår</w:t>
      </w:r>
    </w:p>
    <w:p w14:paraId="4D1F914B" w14:textId="2883DB72" w:rsidR="00D154B2" w:rsidRDefault="00D154B2" w:rsidP="004B6D12">
      <w:pPr>
        <w:pStyle w:val="Brdtext"/>
        <w:tabs>
          <w:tab w:val="left" w:pos="567"/>
        </w:tabs>
      </w:pPr>
      <w:r>
        <w:t xml:space="preserve">Ä </w:t>
      </w:r>
      <w:r w:rsidR="002307CD">
        <w:t>19</w:t>
      </w:r>
      <w:r>
        <w:t xml:space="preserve"> </w:t>
      </w:r>
      <w:r w:rsidR="00EF7EF8">
        <w:tab/>
      </w:r>
      <w:r w:rsidR="00357313">
        <w:t xml:space="preserve">Förordnande av </w:t>
      </w:r>
      <w:r w:rsidR="002307CD">
        <w:t>vigselförrättare</w:t>
      </w:r>
      <w:r>
        <w:t>, tillkommer</w:t>
      </w:r>
    </w:p>
    <w:p w14:paraId="0DDEED28" w14:textId="666888A2" w:rsidR="00C156C5" w:rsidRDefault="00755FFD" w:rsidP="00C156C5">
      <w:pPr>
        <w:pStyle w:val="Rubrik2"/>
      </w:pPr>
      <w:r>
        <w:t>Arbetsutskottets</w:t>
      </w:r>
      <w:r w:rsidR="00724083">
        <w:t xml:space="preserve"> </w:t>
      </w:r>
      <w:r w:rsidR="00C156C5" w:rsidRPr="00F80000">
        <w:t xml:space="preserve">beslut </w:t>
      </w:r>
      <w:r w:rsidR="00C43C33">
        <w:t xml:space="preserve"> </w:t>
      </w:r>
    </w:p>
    <w:p w14:paraId="47618653" w14:textId="39526434" w:rsidR="00C879A9" w:rsidRDefault="00C156C5" w:rsidP="0010793D">
      <w:pPr>
        <w:pStyle w:val="Brdtext"/>
      </w:pPr>
      <w:r>
        <w:t>Dagordningen fastställs enligt presenterat förslag.</w:t>
      </w:r>
    </w:p>
    <w:p w14:paraId="36F60F7F" w14:textId="1050FAC1" w:rsidR="00C156C5" w:rsidRDefault="00C156C5" w:rsidP="00C156C5">
      <w:pPr>
        <w:pStyle w:val="Brdtext"/>
        <w:rPr>
          <w:u w:val="single"/>
        </w:rPr>
      </w:pPr>
      <w:r w:rsidRPr="007D70D7">
        <w:rPr>
          <w:u w:val="single"/>
        </w:rPr>
        <w:tab/>
      </w:r>
    </w:p>
    <w:p w14:paraId="773183DC" w14:textId="77777777" w:rsidR="00AD5DD0" w:rsidRDefault="00AD5DD0" w:rsidP="000D5EAA">
      <w:pPr>
        <w:pStyle w:val="Brdtext"/>
      </w:pPr>
      <w:bookmarkStart w:id="9" w:name="_Toc465166524"/>
      <w:bookmarkStart w:id="10" w:name="_Toc528059888"/>
      <w:bookmarkStart w:id="11" w:name="_Toc23239080"/>
      <w:bookmarkStart w:id="12" w:name="_Toc44410244"/>
      <w:bookmarkStart w:id="13" w:name="_Toc31180746"/>
      <w:bookmarkStart w:id="14" w:name="_Toc31180742"/>
      <w:bookmarkEnd w:id="4"/>
      <w:bookmarkEnd w:id="5"/>
    </w:p>
    <w:p w14:paraId="285A8706" w14:textId="4FD18636" w:rsidR="00951789" w:rsidRPr="00423013" w:rsidRDefault="00423013" w:rsidP="00951789">
      <w:pPr>
        <w:pStyle w:val="Paragrafnummer"/>
      </w:pPr>
      <w:bookmarkStart w:id="15" w:name="_Toc69808008"/>
      <w:bookmarkStart w:id="16" w:name="_Toc535921506"/>
      <w:bookmarkStart w:id="17" w:name="_Toc9435237"/>
      <w:bookmarkStart w:id="18" w:name="_Toc19626285"/>
      <w:bookmarkStart w:id="19" w:name="_Toc32313362"/>
      <w:bookmarkStart w:id="20" w:name="_Toc38455467"/>
      <w:bookmarkStart w:id="21" w:name="_Toc53484481"/>
      <w:bookmarkStart w:id="22" w:name="_Toc9435267"/>
      <w:bookmarkStart w:id="23" w:name="_Hlk19026790"/>
      <w:bookmarkEnd w:id="9"/>
      <w:bookmarkEnd w:id="10"/>
      <w:bookmarkEnd w:id="11"/>
      <w:r>
        <w:t xml:space="preserve">§ </w:t>
      </w:r>
      <w:r w:rsidR="009C1C2C">
        <w:t>61</w:t>
      </w:r>
      <w:bookmarkEnd w:id="15"/>
      <w:r w:rsidR="00951789" w:rsidRPr="00423013">
        <w:tab/>
      </w:r>
      <w:bookmarkEnd w:id="16"/>
      <w:bookmarkEnd w:id="17"/>
      <w:bookmarkEnd w:id="18"/>
      <w:bookmarkEnd w:id="19"/>
      <w:bookmarkEnd w:id="20"/>
      <w:bookmarkEnd w:id="21"/>
    </w:p>
    <w:p w14:paraId="33FAC241" w14:textId="77777777" w:rsidR="00951789" w:rsidRPr="00BA066B" w:rsidRDefault="00951789" w:rsidP="00951789">
      <w:pPr>
        <w:pStyle w:val="Rubrik1"/>
      </w:pPr>
      <w:bookmarkStart w:id="24" w:name="_Toc535921507"/>
      <w:bookmarkStart w:id="25" w:name="_Toc9435238"/>
      <w:bookmarkStart w:id="26" w:name="_Toc19626286"/>
      <w:bookmarkStart w:id="27" w:name="_Toc32313363"/>
      <w:bookmarkStart w:id="28" w:name="_Toc38455468"/>
      <w:bookmarkStart w:id="29" w:name="_Toc53484482"/>
      <w:bookmarkStart w:id="30" w:name="_Toc69808009"/>
      <w:r>
        <w:t>Information från personalavdelningen</w:t>
      </w:r>
      <w:bookmarkEnd w:id="24"/>
      <w:bookmarkEnd w:id="25"/>
      <w:bookmarkEnd w:id="26"/>
      <w:bookmarkEnd w:id="27"/>
      <w:bookmarkEnd w:id="28"/>
      <w:bookmarkEnd w:id="29"/>
      <w:bookmarkEnd w:id="30"/>
    </w:p>
    <w:p w14:paraId="6CFA4C3D" w14:textId="1E791BD1" w:rsidR="00BD6218" w:rsidRDefault="00951789" w:rsidP="00E836DB">
      <w:pPr>
        <w:pStyle w:val="Brdtext"/>
      </w:pPr>
      <w:r>
        <w:rPr>
          <w:rFonts w:ascii="Arial" w:hAnsi="Arial"/>
          <w:b/>
        </w:rPr>
        <w:br/>
      </w:r>
      <w:r w:rsidRPr="001A7178">
        <w:rPr>
          <w:rFonts w:ascii="Arial" w:hAnsi="Arial"/>
          <w:b/>
        </w:rPr>
        <w:t>Sammanfattning</w:t>
      </w:r>
      <w:r>
        <w:rPr>
          <w:rStyle w:val="BrdtextChar"/>
        </w:rPr>
        <w:br/>
      </w:r>
      <w:r w:rsidR="00AF5B36">
        <w:t>Personalch</w:t>
      </w:r>
      <w:r w:rsidR="00BD6218">
        <w:t>efen informerar på sammanträdet</w:t>
      </w:r>
      <w:r w:rsidR="00F02B03">
        <w:t xml:space="preserve"> om:</w:t>
      </w:r>
    </w:p>
    <w:p w14:paraId="272CEF4D" w14:textId="0B364536" w:rsidR="00F02B03" w:rsidRDefault="00F02B03" w:rsidP="00F02B03">
      <w:pPr>
        <w:pStyle w:val="Brdtext"/>
        <w:numPr>
          <w:ilvl w:val="0"/>
          <w:numId w:val="31"/>
        </w:numPr>
      </w:pPr>
      <w:r>
        <w:t xml:space="preserve">Löneöversynen 2021. Reviderad tidsplan, vilket innebär </w:t>
      </w:r>
      <w:r w:rsidR="00217096">
        <w:t xml:space="preserve">att </w:t>
      </w:r>
      <w:r>
        <w:t>löneutbetalning sker i maj för Kommunal och i juni för övriga, reservplan september.</w:t>
      </w:r>
    </w:p>
    <w:p w14:paraId="60F785A9" w14:textId="1D7A4188" w:rsidR="00F02B03" w:rsidRDefault="00FC2223" w:rsidP="00F02B03">
      <w:pPr>
        <w:pStyle w:val="Brdtext"/>
        <w:numPr>
          <w:ilvl w:val="0"/>
          <w:numId w:val="31"/>
        </w:numPr>
      </w:pPr>
      <w:r>
        <w:t>Pågående rekryteringar.</w:t>
      </w:r>
    </w:p>
    <w:p w14:paraId="1D450188" w14:textId="0A89D152" w:rsidR="00FC2223" w:rsidRDefault="00FC2223" w:rsidP="00F02B03">
      <w:pPr>
        <w:pStyle w:val="Brdtext"/>
        <w:numPr>
          <w:ilvl w:val="0"/>
          <w:numId w:val="31"/>
        </w:numPr>
      </w:pPr>
      <w:r>
        <w:t>Verksamhetsövergången för Hedemora Näringsliv AB till förvaltningsform.</w:t>
      </w:r>
    </w:p>
    <w:p w14:paraId="642FEBE9" w14:textId="42892B35" w:rsidR="00FC2223" w:rsidRDefault="00FC2223" w:rsidP="00F02B03">
      <w:pPr>
        <w:pStyle w:val="Brdtext"/>
        <w:numPr>
          <w:ilvl w:val="0"/>
          <w:numId w:val="31"/>
        </w:numPr>
      </w:pPr>
      <w:r>
        <w:t>HME-enkät. Svarsfrekvensen var 70 %, vilket var en ökning från föregående år. Svarsmaterialet kommer i maj.</w:t>
      </w:r>
    </w:p>
    <w:p w14:paraId="46218F05" w14:textId="243CB2B1" w:rsidR="00FC2223" w:rsidRDefault="00FC2223" w:rsidP="00F02B03">
      <w:pPr>
        <w:pStyle w:val="Brdtext"/>
        <w:numPr>
          <w:ilvl w:val="0"/>
          <w:numId w:val="31"/>
        </w:numPr>
      </w:pPr>
      <w:r>
        <w:t xml:space="preserve">Ny konverteringsregel. </w:t>
      </w:r>
      <w:r w:rsidR="00AA55E3">
        <w:t>K</w:t>
      </w:r>
      <w:r>
        <w:t>onverter</w:t>
      </w:r>
      <w:r w:rsidR="00AA55E3">
        <w:t>ing sker nu</w:t>
      </w:r>
      <w:r>
        <w:t xml:space="preserve"> efter 18 månader istället efter 24 månader. Projektgrupp har startats upp för hur det ska hanteras.</w:t>
      </w:r>
    </w:p>
    <w:p w14:paraId="3807BAB9" w14:textId="3742EAA3" w:rsidR="00FC2223" w:rsidRDefault="00FC2223" w:rsidP="00F02B03">
      <w:pPr>
        <w:pStyle w:val="Brdtext"/>
        <w:numPr>
          <w:ilvl w:val="0"/>
          <w:numId w:val="31"/>
        </w:numPr>
      </w:pPr>
      <w:r>
        <w:t>Uppdaterad chefshandbok. Släpps i maj.</w:t>
      </w:r>
    </w:p>
    <w:p w14:paraId="1D3043F6" w14:textId="0964B4A8" w:rsidR="003C3541" w:rsidRDefault="003C3541" w:rsidP="00F02B03">
      <w:pPr>
        <w:pStyle w:val="Brdtext"/>
        <w:numPr>
          <w:ilvl w:val="0"/>
          <w:numId w:val="31"/>
        </w:numPr>
      </w:pPr>
      <w:r>
        <w:t>Samverkansavtal</w:t>
      </w:r>
    </w:p>
    <w:p w14:paraId="77735417" w14:textId="4F56F79B" w:rsidR="003C3541" w:rsidRDefault="003C3541" w:rsidP="00F02B03">
      <w:pPr>
        <w:pStyle w:val="Brdtext"/>
        <w:numPr>
          <w:ilvl w:val="0"/>
          <w:numId w:val="31"/>
        </w:numPr>
      </w:pPr>
      <w:r>
        <w:t>BAM-utbildning, för chefer och skyddsombud inklusive de kommunala bolagen.</w:t>
      </w:r>
    </w:p>
    <w:p w14:paraId="4C28ACD1" w14:textId="7AB658D5" w:rsidR="003C3541" w:rsidRDefault="003C3541" w:rsidP="00F02B03">
      <w:pPr>
        <w:pStyle w:val="Brdtext"/>
        <w:numPr>
          <w:ilvl w:val="0"/>
          <w:numId w:val="31"/>
        </w:numPr>
      </w:pPr>
      <w:r>
        <w:t>Utbildning i förhandling</w:t>
      </w:r>
    </w:p>
    <w:p w14:paraId="407AE05C" w14:textId="462E1C53" w:rsidR="003C3541" w:rsidRDefault="003C3541" w:rsidP="00F02B03">
      <w:pPr>
        <w:pStyle w:val="Brdtext"/>
        <w:numPr>
          <w:ilvl w:val="0"/>
          <w:numId w:val="31"/>
        </w:numPr>
      </w:pPr>
      <w:r>
        <w:t>KRAM-workshop</w:t>
      </w:r>
    </w:p>
    <w:p w14:paraId="7201801B" w14:textId="0A0A6B7A" w:rsidR="00B2242F" w:rsidRDefault="00B2242F" w:rsidP="00F02B03">
      <w:pPr>
        <w:pStyle w:val="Brdtext"/>
        <w:numPr>
          <w:ilvl w:val="0"/>
          <w:numId w:val="31"/>
        </w:numPr>
      </w:pPr>
      <w:r>
        <w:t xml:space="preserve">Styrdokument mot korruption. Ska tas fram </w:t>
      </w:r>
      <w:r w:rsidR="00633EB0">
        <w:t>tillsammans med</w:t>
      </w:r>
      <w:r>
        <w:t xml:space="preserve"> kommunjuristen, säkerhetschefen och de kommunala bolagen.</w:t>
      </w:r>
    </w:p>
    <w:p w14:paraId="27A8838E" w14:textId="45F03D27" w:rsidR="00951789" w:rsidRPr="0072688F" w:rsidRDefault="00671E38" w:rsidP="00951789">
      <w:pPr>
        <w:pStyle w:val="Rubrik2"/>
      </w:pPr>
      <w:r>
        <w:t>Arbetsutskottets</w:t>
      </w:r>
      <w:r w:rsidR="00D154B2">
        <w:t xml:space="preserve"> </w:t>
      </w:r>
      <w:r w:rsidR="00CD4E1D">
        <w:t xml:space="preserve">beslut </w:t>
      </w:r>
      <w:r w:rsidR="00951789">
        <w:t xml:space="preserve"> </w:t>
      </w:r>
    </w:p>
    <w:p w14:paraId="4DF97B97" w14:textId="2C035BD4" w:rsidR="00951789" w:rsidRDefault="00951789" w:rsidP="00AF5B36">
      <w:pPr>
        <w:pStyle w:val="Brdtext"/>
      </w:pPr>
      <w:r>
        <w:t>Kommunstyrelsens arbetsutskott</w:t>
      </w:r>
      <w:r w:rsidR="00AF5B36">
        <w:t xml:space="preserve"> har tagit del av informationen.</w:t>
      </w:r>
    </w:p>
    <w:p w14:paraId="3C78444F" w14:textId="090A0498" w:rsidR="00C65AEE" w:rsidRDefault="00951789" w:rsidP="00D62490">
      <w:pPr>
        <w:pStyle w:val="Brdtext"/>
        <w:rPr>
          <w:u w:val="single"/>
        </w:rPr>
      </w:pPr>
      <w:r w:rsidRPr="0072688F">
        <w:rPr>
          <w:u w:val="single"/>
        </w:rPr>
        <w:tab/>
      </w:r>
      <w:bookmarkStart w:id="31" w:name="_Toc25056111"/>
      <w:bookmarkStart w:id="32" w:name="_Toc38455471"/>
      <w:bookmarkStart w:id="33" w:name="_Toc44410250"/>
      <w:bookmarkStart w:id="34" w:name="_Toc56514937"/>
    </w:p>
    <w:p w14:paraId="40B87A42" w14:textId="77777777" w:rsidR="008C3B9F" w:rsidRDefault="008C3B9F" w:rsidP="008C3B9F">
      <w:pPr>
        <w:pStyle w:val="Paragrafnummer"/>
      </w:pPr>
      <w:bookmarkStart w:id="35" w:name="_Toc69808010"/>
      <w:r>
        <w:t>§ 62</w:t>
      </w:r>
      <w:r>
        <w:tab/>
        <w:t>Dnr KS221-21   023</w:t>
      </w:r>
      <w:bookmarkEnd w:id="35"/>
    </w:p>
    <w:p w14:paraId="00371BA9" w14:textId="77777777" w:rsidR="008C3B9F" w:rsidRPr="00BA066B" w:rsidRDefault="008C3B9F" w:rsidP="008C3B9F">
      <w:pPr>
        <w:pStyle w:val="Rubrik1"/>
      </w:pPr>
      <w:bookmarkStart w:id="36" w:name="_Toc69808011"/>
      <w:r w:rsidRPr="00B7794F">
        <w:t>Annonsering av tjänst som näringslivschef</w:t>
      </w:r>
      <w:bookmarkEnd w:id="36"/>
    </w:p>
    <w:p w14:paraId="5D2CC22A" w14:textId="77777777" w:rsidR="008C3B9F" w:rsidRDefault="008C3B9F" w:rsidP="008C3B9F">
      <w:pPr>
        <w:pStyle w:val="Brdtext"/>
      </w:pPr>
      <w:r>
        <w:rPr>
          <w:rFonts w:ascii="Arial" w:hAnsi="Arial"/>
          <w:b/>
        </w:rPr>
        <w:br/>
      </w:r>
      <w:r w:rsidRPr="001A7178">
        <w:rPr>
          <w:rFonts w:ascii="Arial" w:hAnsi="Arial"/>
          <w:b/>
        </w:rPr>
        <w:t>Sammanfattning</w:t>
      </w:r>
      <w:r>
        <w:rPr>
          <w:rStyle w:val="BrdtextChar"/>
        </w:rPr>
        <w:br/>
      </w:r>
      <w:r>
        <w:t xml:space="preserve">Från och med den 1 juni 2021 kommer näringslivsfrågorna att organiseras inom kommunstyrelseförvaltningen som en näringslivsenhet. Den personal som erbjudits verksamhetsövergång är två näringslivsutvecklare samt en landsbygdsutvecklare. </w:t>
      </w:r>
    </w:p>
    <w:p w14:paraId="19219FB3" w14:textId="77777777" w:rsidR="008C3B9F" w:rsidRDefault="008C3B9F" w:rsidP="008C3B9F">
      <w:pPr>
        <w:pStyle w:val="Brdtext"/>
      </w:pPr>
      <w:r>
        <w:t>Nuvarande plan bygger på att en näringslivschef 1,0 anställs i enheten för att förstärka näringslivsarbetet och för anpassning till den kommunala organisationen.</w:t>
      </w:r>
    </w:p>
    <w:p w14:paraId="39F8611B" w14:textId="77777777" w:rsidR="008C3B9F" w:rsidRDefault="008C3B9F" w:rsidP="008C3B9F">
      <w:pPr>
        <w:pStyle w:val="Brdtext"/>
      </w:pPr>
      <w:r>
        <w:t>Budgetmässigt (2 800 tkr) kan inte verksamheten klara budget med 4,0 medarbetare utan en resursförstärkning, men 3,0 fungerar.</w:t>
      </w:r>
    </w:p>
    <w:p w14:paraId="08B222CD" w14:textId="25B2378C" w:rsidR="008C3B9F" w:rsidRPr="001A7178" w:rsidRDefault="008C3B9F" w:rsidP="008C3B9F">
      <w:pPr>
        <w:pStyle w:val="Brdtext"/>
      </w:pPr>
      <w:r>
        <w:t>Ärendet har inte MBL-förhandlats ännu</w:t>
      </w:r>
      <w:r w:rsidR="00120B6E">
        <w:t>, men sker i nästa vecka.</w:t>
      </w:r>
    </w:p>
    <w:p w14:paraId="34EDCBB8" w14:textId="77777777" w:rsidR="008C3B9F" w:rsidRDefault="008C3B9F" w:rsidP="008C3B9F">
      <w:pPr>
        <w:pStyle w:val="Rubrik2"/>
      </w:pPr>
      <w:r>
        <w:t>Beslutsunderlag</w:t>
      </w:r>
    </w:p>
    <w:p w14:paraId="21AD22FE" w14:textId="77777777" w:rsidR="008C3B9F" w:rsidRPr="007C5D3A" w:rsidRDefault="008C3B9F" w:rsidP="008C3B9F">
      <w:pPr>
        <w:pStyle w:val="Brdtext"/>
      </w:pPr>
      <w:r>
        <w:t>Tjänsteskrivelse från kommunstyrelseförvaltningen den 14 april 2021</w:t>
      </w:r>
    </w:p>
    <w:p w14:paraId="0A243940" w14:textId="77777777" w:rsidR="008C3B9F" w:rsidRPr="0072688F" w:rsidRDefault="008C3B9F" w:rsidP="008C3B9F">
      <w:pPr>
        <w:pStyle w:val="Rubrik2"/>
      </w:pPr>
      <w:r>
        <w:t xml:space="preserve">Arbetsutskottets beslut </w:t>
      </w:r>
    </w:p>
    <w:p w14:paraId="2AB510F6" w14:textId="3CDDE4AE" w:rsidR="008C3B9F" w:rsidRDefault="008C3B9F" w:rsidP="008C3B9F">
      <w:pPr>
        <w:pStyle w:val="Brdtext"/>
        <w:numPr>
          <w:ilvl w:val="0"/>
          <w:numId w:val="32"/>
        </w:numPr>
      </w:pPr>
      <w:r w:rsidRPr="0049529B">
        <w:t xml:space="preserve">Annonsering av näringslivschef </w:t>
      </w:r>
      <w:r w:rsidR="001C2FD7">
        <w:t>på heltid</w:t>
      </w:r>
      <w:r w:rsidRPr="0049529B">
        <w:t xml:space="preserve"> ska ske.</w:t>
      </w:r>
    </w:p>
    <w:p w14:paraId="7F58767E" w14:textId="77777777" w:rsidR="008C3B9F" w:rsidRDefault="008C3B9F" w:rsidP="008C3B9F">
      <w:pPr>
        <w:pStyle w:val="Brdtext"/>
        <w:numPr>
          <w:ilvl w:val="0"/>
          <w:numId w:val="32"/>
        </w:numPr>
      </w:pPr>
      <w:r>
        <w:t>Uppdrag ges till personalavdelningen att påbörja rekryteringen.</w:t>
      </w:r>
    </w:p>
    <w:p w14:paraId="7FC6CAC3" w14:textId="77777777" w:rsidR="008C3B9F" w:rsidRPr="0072688F" w:rsidRDefault="008C3B9F" w:rsidP="008C3B9F">
      <w:pPr>
        <w:pStyle w:val="Brdtext"/>
        <w:rPr>
          <w:u w:val="single"/>
        </w:rPr>
      </w:pPr>
      <w:r w:rsidRPr="0072688F">
        <w:rPr>
          <w:u w:val="single"/>
        </w:rPr>
        <w:tab/>
      </w:r>
    </w:p>
    <w:p w14:paraId="085D98F3" w14:textId="77777777" w:rsidR="008C3B9F" w:rsidRPr="009467CF" w:rsidRDefault="008C3B9F" w:rsidP="008C3B9F">
      <w:pPr>
        <w:pStyle w:val="Rubrik4"/>
        <w:spacing w:before="600"/>
      </w:pPr>
      <w:r>
        <w:t>Utdrag till</w:t>
      </w:r>
    </w:p>
    <w:p w14:paraId="09C14A5E" w14:textId="46958A9B" w:rsidR="008C3B9F" w:rsidRDefault="008C3B9F" w:rsidP="008C3B9F">
      <w:pPr>
        <w:pStyle w:val="Brdtext"/>
      </w:pPr>
      <w:r>
        <w:t>Personalavdelningen</w:t>
      </w:r>
    </w:p>
    <w:p w14:paraId="00941AB6" w14:textId="77777777" w:rsidR="001C1EF8" w:rsidRPr="006A60B5" w:rsidRDefault="001C1EF8" w:rsidP="001C1EF8">
      <w:pPr>
        <w:pStyle w:val="Paragrafnummer"/>
      </w:pPr>
      <w:bookmarkStart w:id="37" w:name="_Toc51699994"/>
      <w:bookmarkStart w:id="38" w:name="_Toc69808012"/>
      <w:r>
        <w:t>§ 63</w:t>
      </w:r>
      <w:r w:rsidRPr="006A60B5">
        <w:tab/>
        <w:t xml:space="preserve">Dnr </w:t>
      </w:r>
      <w:r>
        <w:t xml:space="preserve">KS500-20   </w:t>
      </w:r>
      <w:bookmarkEnd w:id="37"/>
      <w:r>
        <w:t>100</w:t>
      </w:r>
      <w:bookmarkEnd w:id="38"/>
    </w:p>
    <w:p w14:paraId="4CD16200" w14:textId="77777777" w:rsidR="001C1EF8" w:rsidRPr="0072688F" w:rsidRDefault="001C1EF8" w:rsidP="001C1EF8">
      <w:pPr>
        <w:pStyle w:val="Rubrik1"/>
      </w:pPr>
      <w:bookmarkStart w:id="39" w:name="_Toc69808013"/>
      <w:r w:rsidRPr="00E577ED">
        <w:t>Behandling av motion om antalet kommunalråd</w:t>
      </w:r>
      <w:bookmarkEnd w:id="39"/>
    </w:p>
    <w:p w14:paraId="17A98873" w14:textId="77777777" w:rsidR="001C1EF8" w:rsidRDefault="001C1EF8" w:rsidP="001C1EF8">
      <w:pPr>
        <w:pStyle w:val="Brdtext"/>
      </w:pPr>
      <w:r w:rsidRPr="002642E5">
        <w:rPr>
          <w:rFonts w:ascii="Arial" w:hAnsi="Arial"/>
          <w:b/>
        </w:rPr>
        <w:t>Sammanfattning</w:t>
      </w:r>
      <w:r w:rsidRPr="002642E5">
        <w:rPr>
          <w:rStyle w:val="BrdtextChar"/>
        </w:rPr>
        <w:br/>
      </w:r>
      <w:r>
        <w:t>Följande motion av Marit Andersson (SD) anmäldes som inkommen vid kommunfullmäktige den 22 september 2020:</w:t>
      </w:r>
    </w:p>
    <w:p w14:paraId="5DE458AD" w14:textId="77777777" w:rsidR="001C1EF8" w:rsidRDefault="001C1EF8" w:rsidP="001C1EF8">
      <w:pPr>
        <w:pStyle w:val="Brdtext"/>
      </w:pPr>
      <w:r>
        <w:t>”Med tanke på att Hedemora kommun behöver göra stora nedskärningar ställer sig Sverigedemokraterna sig frågande till varför en så pass liten kommun anser sig behöva två kommunalråd. Vår inställning är att vi börjar uppifrån och gör besparingar.</w:t>
      </w:r>
    </w:p>
    <w:p w14:paraId="1C2AC7D5" w14:textId="77777777" w:rsidR="001C1EF8" w:rsidRDefault="001C1EF8" w:rsidP="001C1EF8">
      <w:pPr>
        <w:pStyle w:val="Brdtext"/>
      </w:pPr>
      <w:r>
        <w:t>Yrkande:</w:t>
      </w:r>
    </w:p>
    <w:p w14:paraId="3040E7D5" w14:textId="77777777" w:rsidR="001C1EF8" w:rsidRDefault="001C1EF8" w:rsidP="001C1EF8">
      <w:pPr>
        <w:pStyle w:val="Brdtext"/>
      </w:pPr>
      <w:r>
        <w:t>Att ansvarig nämnd utreder hur stor besparing det skulle innebära att ha ett kommunalråd istället för två.</w:t>
      </w:r>
    </w:p>
    <w:p w14:paraId="450AABB9" w14:textId="77777777" w:rsidR="001C1EF8" w:rsidRDefault="001C1EF8" w:rsidP="001C1EF8">
      <w:pPr>
        <w:pStyle w:val="Brdtext"/>
      </w:pPr>
      <w:r>
        <w:t>Att utreda behovet av att ha två kommunalråd istället för ett.”</w:t>
      </w:r>
    </w:p>
    <w:p w14:paraId="456AADC6" w14:textId="77777777" w:rsidR="001C1EF8" w:rsidRDefault="001C1EF8" w:rsidP="001C1EF8">
      <w:pPr>
        <w:pStyle w:val="Brdtext"/>
      </w:pPr>
      <w:r>
        <w:t>Kommunsekreteraren remitterade motionen till kommunstyrelsen och kommunfullmäktige beslutade den 22 september 2020 att de hade tagit del av åtgärden.</w:t>
      </w:r>
    </w:p>
    <w:p w14:paraId="28996F68" w14:textId="77777777" w:rsidR="001C1EF8" w:rsidRDefault="001C1EF8" w:rsidP="001C1EF8">
      <w:pPr>
        <w:pStyle w:val="Brdtext"/>
      </w:pPr>
      <w:r>
        <w:t>Motionären vill att det utreds:</w:t>
      </w:r>
    </w:p>
    <w:p w14:paraId="2153A088" w14:textId="77777777" w:rsidR="001C1EF8" w:rsidRDefault="001C1EF8" w:rsidP="001C1EF8">
      <w:pPr>
        <w:pStyle w:val="Brdtext"/>
        <w:numPr>
          <w:ilvl w:val="0"/>
          <w:numId w:val="23"/>
        </w:numPr>
      </w:pPr>
      <w:r>
        <w:t>hur stor besparing det skulle innebära att ha ett kommunalråd istället för två, och</w:t>
      </w:r>
    </w:p>
    <w:p w14:paraId="20423A47" w14:textId="77777777" w:rsidR="001C1EF8" w:rsidRDefault="001C1EF8" w:rsidP="001C1EF8">
      <w:pPr>
        <w:pStyle w:val="Brdtext"/>
        <w:numPr>
          <w:ilvl w:val="0"/>
          <w:numId w:val="23"/>
        </w:numPr>
      </w:pPr>
      <w:r>
        <w:t>behovet av att ha två kommunalråd istället för ett.”</w:t>
      </w:r>
    </w:p>
    <w:p w14:paraId="27C28A77" w14:textId="77777777" w:rsidR="001C1EF8" w:rsidRDefault="001C1EF8" w:rsidP="001C1EF8">
      <w:pPr>
        <w:pStyle w:val="Brdtext"/>
      </w:pPr>
      <w:r>
        <w:t>M</w:t>
      </w:r>
      <w:r w:rsidRPr="00F079FA">
        <w:t xml:space="preserve">otionen </w:t>
      </w:r>
      <w:r>
        <w:t xml:space="preserve">remitterades </w:t>
      </w:r>
      <w:r w:rsidRPr="00F079FA">
        <w:t>till</w:t>
      </w:r>
      <w:r>
        <w:t xml:space="preserve"> kommunstyrelsen.</w:t>
      </w:r>
    </w:p>
    <w:p w14:paraId="6D46B472" w14:textId="77777777" w:rsidR="001C1EF8" w:rsidRDefault="001C1EF8" w:rsidP="001C1EF8">
      <w:pPr>
        <w:pStyle w:val="Brdtext"/>
      </w:pPr>
      <w:r>
        <w:t xml:space="preserve">Kommunstyrelseförvaltningen har lämnat ett yttrande den 30 mars 2021 och lämnar inget förslag till om </w:t>
      </w:r>
      <w:r w:rsidRPr="00C12A10">
        <w:t>motionen ska avslås eller bifallas</w:t>
      </w:r>
      <w:r>
        <w:t xml:space="preserve">, utan </w:t>
      </w:r>
      <w:r w:rsidRPr="00C12A10">
        <w:t>lämna</w:t>
      </w:r>
      <w:r>
        <w:t>r</w:t>
      </w:r>
      <w:r w:rsidRPr="00C12A10">
        <w:t xml:space="preserve"> till kommunstyrelsen att avgöra då frågan om antalet kommunalråd är en politisk fråga</w:t>
      </w:r>
      <w:r>
        <w:t>.</w:t>
      </w:r>
      <w:r>
        <w:br/>
      </w:r>
      <w:r>
        <w:br/>
      </w:r>
      <w:r>
        <w:rPr>
          <w:rFonts w:ascii="Arial" w:hAnsi="Arial"/>
          <w:b/>
        </w:rPr>
        <w:t>Beslutsunderlag</w:t>
      </w:r>
      <w:r w:rsidRPr="002642E5">
        <w:rPr>
          <w:rStyle w:val="BrdtextChar"/>
        </w:rPr>
        <w:br/>
      </w:r>
      <w:r>
        <w:t>Motion från Marit Andersson (SD)</w:t>
      </w:r>
      <w:r w:rsidRPr="00661EB4">
        <w:t xml:space="preserve"> </w:t>
      </w:r>
      <w:r>
        <w:t>den 18 augusti 2020</w:t>
      </w:r>
      <w:r>
        <w:br/>
        <w:t>Kommunfullmäktige den 22 september 2020 § 145</w:t>
      </w:r>
      <w:r>
        <w:br/>
        <w:t>Tjänsteskrivelse från kommunstyrelseförvaltningen den 30 mars 2021</w:t>
      </w:r>
    </w:p>
    <w:p w14:paraId="4C85629D" w14:textId="77777777" w:rsidR="001C1EF8" w:rsidRPr="0072688F" w:rsidRDefault="001C1EF8" w:rsidP="001C1EF8">
      <w:pPr>
        <w:pStyle w:val="Rubrik2"/>
      </w:pPr>
      <w:r>
        <w:t>Förslag till kommunfullmäktige</w:t>
      </w:r>
    </w:p>
    <w:p w14:paraId="3424FBC6" w14:textId="631782AF" w:rsidR="001C1EF8" w:rsidRDefault="001C1EF8" w:rsidP="001C1EF8">
      <w:pPr>
        <w:pStyle w:val="Brdtext"/>
      </w:pPr>
      <w:r>
        <w:t>Motionen avslås.</w:t>
      </w:r>
    </w:p>
    <w:p w14:paraId="09DBB380" w14:textId="17FD5FD9" w:rsidR="001C1EF8" w:rsidRDefault="001C1EF8" w:rsidP="001C1EF8">
      <w:pPr>
        <w:pStyle w:val="Brdtext"/>
        <w:rPr>
          <w:u w:val="single"/>
        </w:rPr>
      </w:pPr>
      <w:r w:rsidRPr="0072688F">
        <w:rPr>
          <w:u w:val="single"/>
        </w:rPr>
        <w:tab/>
      </w:r>
    </w:p>
    <w:p w14:paraId="72CC0C62" w14:textId="1D2A895E" w:rsidR="001C1EF8" w:rsidRPr="006A60B5" w:rsidRDefault="001C1EF8" w:rsidP="001C1EF8">
      <w:pPr>
        <w:pStyle w:val="Paragrafnummer"/>
      </w:pPr>
      <w:bookmarkStart w:id="40" w:name="_Toc69808014"/>
      <w:r>
        <w:t>§ 64</w:t>
      </w:r>
      <w:r w:rsidRPr="006A60B5">
        <w:tab/>
        <w:t xml:space="preserve">Dnr </w:t>
      </w:r>
      <w:r>
        <w:t>KS065-20   139</w:t>
      </w:r>
      <w:bookmarkEnd w:id="40"/>
    </w:p>
    <w:p w14:paraId="190401B1" w14:textId="77777777" w:rsidR="001C1EF8" w:rsidRPr="0072688F" w:rsidRDefault="001C1EF8" w:rsidP="001C1EF8">
      <w:pPr>
        <w:pStyle w:val="Rubrik1"/>
      </w:pPr>
      <w:bookmarkStart w:id="41" w:name="_Toc69808015"/>
      <w:r w:rsidRPr="00E577ED">
        <w:t>Behandling av motion om</w:t>
      </w:r>
      <w:r>
        <w:t xml:space="preserve"> </w:t>
      </w:r>
      <w:r w:rsidRPr="00FF53B4">
        <w:t>integrationsplikt</w:t>
      </w:r>
      <w:bookmarkEnd w:id="41"/>
    </w:p>
    <w:p w14:paraId="49C1A0F7" w14:textId="77777777" w:rsidR="001C1EF8" w:rsidRDefault="001C1EF8" w:rsidP="001C1EF8">
      <w:pPr>
        <w:pStyle w:val="Brdtext"/>
      </w:pPr>
      <w:r w:rsidRPr="002642E5">
        <w:rPr>
          <w:rFonts w:ascii="Arial" w:hAnsi="Arial"/>
          <w:b/>
        </w:rPr>
        <w:t>Sammanfattning</w:t>
      </w:r>
      <w:r w:rsidRPr="002642E5">
        <w:rPr>
          <w:rStyle w:val="BrdtextChar"/>
        </w:rPr>
        <w:br/>
      </w:r>
      <w:r>
        <w:t>Följande motion av Marit Andersson (SD) anmäldes som inkommen vid kommunfullmäktige den 28 janauri 2020:</w:t>
      </w:r>
    </w:p>
    <w:p w14:paraId="24491061" w14:textId="77777777" w:rsidR="001C1EF8" w:rsidRDefault="001C1EF8" w:rsidP="001C1EF8">
      <w:pPr>
        <w:pStyle w:val="Brdtext"/>
      </w:pPr>
      <w:r>
        <w:t>”Sedan en tid tillbaka finns i Sverige en lag som tvingar kommunerna att ta emot nyanlända. Efter två år övergår kostnaderna för dessa individer till kommunen.</w:t>
      </w:r>
    </w:p>
    <w:p w14:paraId="22061B41" w14:textId="77777777" w:rsidR="001C1EF8" w:rsidRDefault="001C1EF8" w:rsidP="001C1EF8">
      <w:pPr>
        <w:pStyle w:val="Brdtext"/>
      </w:pPr>
      <w:r>
        <w:t>Det är därför både önskvärt och rimligt att man på kommunnivå agerar för att skapa incitament för den enskilde att så snabbt som möjligt integrera sig i samhället i tillräcklig omfattning för att kunna skaffa sig en egen försörjning. Ett led i detta är naturligtvis att så fort som möjligt lära sig språket, men också att man känner till vilka lagar och regler, seder och bruk som tillämpas i sitt nya hemland.</w:t>
      </w:r>
    </w:p>
    <w:p w14:paraId="5F504110" w14:textId="77777777" w:rsidR="001C1EF8" w:rsidRDefault="001C1EF8" w:rsidP="001C1EF8">
      <w:pPr>
        <w:pStyle w:val="Brdtext"/>
      </w:pPr>
      <w:r>
        <w:t>Sverigedemokraterna föreslår därför att man villkorar utbetalning av försörjningsstöd mot att nyanlända inte bara deltar, utan faktiskt också gör framsteg i språkutbildning och samhällsorientering. Om man genom ovilja eller ointresse att integrera sig i sitt nya hemland och sin nya hemkommun antingen inte deltar i sådan undervisning som nämnts ovan, eller på grund av ovilja eller ointresse inte tillskansar sig adekvata kunskaper i de aktuella ämnena ska försörjningsstöd kunna dras in med stöd av SoL 4kap §4 och §5.</w:t>
      </w:r>
    </w:p>
    <w:p w14:paraId="24DCE259" w14:textId="77777777" w:rsidR="001C1EF8" w:rsidRDefault="001C1EF8" w:rsidP="001C1EF8">
      <w:pPr>
        <w:pStyle w:val="Brdtext"/>
      </w:pPr>
      <w:r>
        <w:t>Sverigedemokraterna yrkar:</w:t>
      </w:r>
    </w:p>
    <w:p w14:paraId="48E43A83" w14:textId="77777777" w:rsidR="001C1EF8" w:rsidRDefault="001C1EF8" w:rsidP="001C1EF8">
      <w:pPr>
        <w:pStyle w:val="Brdtext"/>
      </w:pPr>
      <w:r w:rsidRPr="00FC5AE9">
        <w:rPr>
          <w:b/>
        </w:rPr>
        <w:t>Att:</w:t>
      </w:r>
      <w:r>
        <w:t xml:space="preserve"> Utbildning i svenska för invandrare görs obligatorisk.</w:t>
      </w:r>
    </w:p>
    <w:p w14:paraId="76A586AF" w14:textId="77777777" w:rsidR="001C1EF8" w:rsidRDefault="001C1EF8" w:rsidP="001C1EF8">
      <w:pPr>
        <w:pStyle w:val="Brdtext"/>
      </w:pPr>
      <w:r w:rsidRPr="00FC5AE9">
        <w:rPr>
          <w:b/>
        </w:rPr>
        <w:t>Att:</w:t>
      </w:r>
      <w:r>
        <w:t xml:space="preserve"> Utbildning i samhällskunskap gällande det svenska samhället görs obligatorisk.</w:t>
      </w:r>
    </w:p>
    <w:p w14:paraId="472CD246" w14:textId="77777777" w:rsidR="001C1EF8" w:rsidRDefault="001C1EF8" w:rsidP="001C1EF8">
      <w:pPr>
        <w:pStyle w:val="Brdtext"/>
      </w:pPr>
      <w:r w:rsidRPr="00FC5AE9">
        <w:rPr>
          <w:b/>
        </w:rPr>
        <w:t>Att:</w:t>
      </w:r>
      <w:r>
        <w:t xml:space="preserve"> Lämpliga krav på resultat i utbildningar enligt första och andra att-satsen införs</w:t>
      </w:r>
    </w:p>
    <w:p w14:paraId="1D8B9415" w14:textId="77777777" w:rsidR="001C1EF8" w:rsidRDefault="001C1EF8" w:rsidP="001C1EF8">
      <w:pPr>
        <w:pStyle w:val="Brdtext"/>
      </w:pPr>
      <w:r w:rsidRPr="00FC5AE9">
        <w:rPr>
          <w:b/>
        </w:rPr>
        <w:t>Att:</w:t>
      </w:r>
      <w:r>
        <w:t xml:space="preserve"> Den som inte deltar, eller inte uppnår godkända resultat i sådan utbildning som förstås i första och andra att-satsen ska få sitt försörjningsstöd indraget.</w:t>
      </w:r>
    </w:p>
    <w:p w14:paraId="0EBCBC81" w14:textId="77777777" w:rsidR="001C1EF8" w:rsidRDefault="001C1EF8" w:rsidP="001C1EF8">
      <w:pPr>
        <w:pStyle w:val="Brdtext"/>
      </w:pPr>
      <w:r w:rsidRPr="00FC5AE9">
        <w:rPr>
          <w:b/>
        </w:rPr>
        <w:t>Att:</w:t>
      </w:r>
      <w:r>
        <w:t xml:space="preserve"> Uppdra till lämplig nämnd att ta fram riktlinjer i överrensstämmelse med motionens intention.”</w:t>
      </w:r>
    </w:p>
    <w:p w14:paraId="7998504A" w14:textId="77777777" w:rsidR="001C1EF8" w:rsidRDefault="001C1EF8" w:rsidP="001C1EF8">
      <w:pPr>
        <w:pStyle w:val="Brdtext"/>
      </w:pPr>
      <w:r>
        <w:t>M</w:t>
      </w:r>
      <w:r w:rsidRPr="00F079FA">
        <w:t xml:space="preserve">otionen </w:t>
      </w:r>
      <w:r>
        <w:t xml:space="preserve">remitterades </w:t>
      </w:r>
      <w:r w:rsidRPr="00F079FA">
        <w:t>till</w:t>
      </w:r>
      <w:r>
        <w:t xml:space="preserve"> bildningsnämnden.</w:t>
      </w:r>
    </w:p>
    <w:p w14:paraId="634D2642" w14:textId="77777777" w:rsidR="001C1EF8" w:rsidRDefault="001C1EF8" w:rsidP="001C1EF8">
      <w:pPr>
        <w:pStyle w:val="Brdtext"/>
      </w:pPr>
      <w:r>
        <w:t>Bildningsnämnden behandlade motionen den 2 november 2020 och beslutade att föreslå till kommunfullmäktige att avslå motionen.</w:t>
      </w:r>
    </w:p>
    <w:p w14:paraId="21C1AA17" w14:textId="738DD2CB" w:rsidR="001C1EF8" w:rsidRDefault="001C1EF8" w:rsidP="001C1EF8">
      <w:r>
        <w:t>Forts. § 64</w:t>
      </w:r>
    </w:p>
    <w:p w14:paraId="1DA6EE5A" w14:textId="05855C53" w:rsidR="001C1EF8" w:rsidRPr="0056696E" w:rsidRDefault="001C1EF8" w:rsidP="001C1EF8">
      <w:pPr>
        <w:pStyle w:val="Brdtext"/>
      </w:pPr>
      <w:r>
        <w:t>Forts. § 64</w:t>
      </w:r>
    </w:p>
    <w:p w14:paraId="2812BCCD" w14:textId="77777777" w:rsidR="001C1EF8" w:rsidRDefault="001C1EF8" w:rsidP="001C1EF8">
      <w:pPr>
        <w:pStyle w:val="Brdtext"/>
      </w:pPr>
      <w:r>
        <w:t xml:space="preserve">Kommunstyrelsen beslutade den 1 december 2020 att begära in yttrande från </w:t>
      </w:r>
      <w:r w:rsidRPr="00D13AA3">
        <w:t xml:space="preserve">omsorgsnämnden </w:t>
      </w:r>
      <w:r>
        <w:t>innan vidare behandling av motionen.</w:t>
      </w:r>
    </w:p>
    <w:p w14:paraId="71E1D099" w14:textId="77777777" w:rsidR="001C1EF8" w:rsidRDefault="001C1EF8" w:rsidP="001C1EF8">
      <w:pPr>
        <w:pStyle w:val="Brdtext"/>
      </w:pPr>
      <w:r>
        <w:t>Omsorgsnämnden behandlade motionen den 24 mars 2021 och beslutade att föreslå kommunfullmäktige att anse motionen som besvarad med hänvisning till omsorgsförvaltningens tjänsteskrivelse den 10 mars 2021.</w:t>
      </w:r>
    </w:p>
    <w:p w14:paraId="7F0C6C66" w14:textId="77777777" w:rsidR="001C1EF8" w:rsidRDefault="001C1EF8" w:rsidP="001C1EF8">
      <w:pPr>
        <w:pStyle w:val="Brdtext"/>
      </w:pPr>
      <w:r>
        <w:rPr>
          <w:rFonts w:ascii="Arial" w:hAnsi="Arial"/>
          <w:b/>
        </w:rPr>
        <w:t>Beslutsunderlag</w:t>
      </w:r>
      <w:r w:rsidRPr="002642E5">
        <w:rPr>
          <w:rStyle w:val="BrdtextChar"/>
        </w:rPr>
        <w:br/>
      </w:r>
      <w:r w:rsidRPr="008C5FB0">
        <w:t>Motion från Marit Andersson (SD) den 21 januari 2020</w:t>
      </w:r>
      <w:r>
        <w:br/>
        <w:t>Kommunfullmäktige den 28 januari 2020 § 19</w:t>
      </w:r>
      <w:r>
        <w:br/>
        <w:t>Bildningsnämnden den 2 november 2020 § 148</w:t>
      </w:r>
      <w:r>
        <w:br/>
        <w:t>Kommunstyrelsens arbetsutskott den 17 november 2020 § 193</w:t>
      </w:r>
      <w:r>
        <w:br/>
        <w:t>Kommunstyrelsen den 1 december 2020 § 188</w:t>
      </w:r>
      <w:r>
        <w:br/>
        <w:t>Omsorgsförvaltningens tjänsteskrivelse den 10 mars 2021</w:t>
      </w:r>
      <w:r>
        <w:br/>
        <w:t>Omsorgsnämnden den 24 mars 2021 § 72</w:t>
      </w:r>
    </w:p>
    <w:p w14:paraId="1AA777C6" w14:textId="77777777" w:rsidR="001C1EF8" w:rsidRPr="0072688F" w:rsidRDefault="001C1EF8" w:rsidP="001C1EF8">
      <w:pPr>
        <w:pStyle w:val="Rubrik2"/>
      </w:pPr>
      <w:r>
        <w:t>Förslag till kommunfullmäktige</w:t>
      </w:r>
    </w:p>
    <w:p w14:paraId="25AA9E01" w14:textId="7941700B" w:rsidR="001C1EF8" w:rsidRDefault="001C1EF8" w:rsidP="001C1EF8">
      <w:pPr>
        <w:pStyle w:val="Brdtext"/>
      </w:pPr>
      <w:r>
        <w:t>M</w:t>
      </w:r>
      <w:r w:rsidRPr="00095E24">
        <w:t xml:space="preserve">otionen </w:t>
      </w:r>
      <w:r w:rsidR="00DA2D6E">
        <w:t>avslås.</w:t>
      </w:r>
    </w:p>
    <w:p w14:paraId="1D7C533F" w14:textId="775E7329" w:rsidR="001C1EF8" w:rsidRDefault="001C1EF8" w:rsidP="001C1EF8">
      <w:pPr>
        <w:pStyle w:val="Brdtext"/>
        <w:rPr>
          <w:u w:val="single"/>
        </w:rPr>
      </w:pPr>
      <w:r w:rsidRPr="0072688F">
        <w:rPr>
          <w:u w:val="single"/>
        </w:rPr>
        <w:tab/>
      </w:r>
    </w:p>
    <w:p w14:paraId="052FC0A8" w14:textId="1CAAC9F9" w:rsidR="00DA2D6E" w:rsidRPr="006A60B5" w:rsidRDefault="00DA2D6E" w:rsidP="00DA2D6E">
      <w:pPr>
        <w:pStyle w:val="Paragrafnummer"/>
      </w:pPr>
      <w:bookmarkStart w:id="42" w:name="_Toc67419342"/>
      <w:bookmarkStart w:id="43" w:name="_Toc69808016"/>
      <w:r w:rsidRPr="006A60B5">
        <w:t>§</w:t>
      </w:r>
      <w:r>
        <w:t xml:space="preserve"> 65</w:t>
      </w:r>
      <w:r w:rsidRPr="006A60B5">
        <w:tab/>
        <w:t xml:space="preserve">Dnr </w:t>
      </w:r>
      <w:r>
        <w:t>KS105-21   289</w:t>
      </w:r>
      <w:bookmarkEnd w:id="42"/>
      <w:bookmarkEnd w:id="43"/>
    </w:p>
    <w:p w14:paraId="13FEA2C2" w14:textId="77777777" w:rsidR="00DA2D6E" w:rsidRPr="0072688F" w:rsidRDefault="00DA2D6E" w:rsidP="00DA2D6E">
      <w:pPr>
        <w:pStyle w:val="Rubrik1"/>
      </w:pPr>
      <w:bookmarkStart w:id="44" w:name="_Toc67419343"/>
      <w:bookmarkStart w:id="45" w:name="_Toc69808017"/>
      <w:r>
        <w:t>Yttrande över granskning av lokalförsörjningen</w:t>
      </w:r>
      <w:bookmarkEnd w:id="44"/>
      <w:bookmarkEnd w:id="45"/>
    </w:p>
    <w:p w14:paraId="2AB6A905" w14:textId="77777777" w:rsidR="00DA2D6E" w:rsidRDefault="00DA2D6E" w:rsidP="00DA2D6E">
      <w:pPr>
        <w:pStyle w:val="Brdtext"/>
      </w:pPr>
      <w:r w:rsidRPr="002642E5">
        <w:rPr>
          <w:rFonts w:ascii="Arial" w:hAnsi="Arial"/>
          <w:b/>
        </w:rPr>
        <w:t>Sammanfattning</w:t>
      </w:r>
      <w:r w:rsidRPr="002642E5">
        <w:rPr>
          <w:rStyle w:val="BrdtextChar"/>
        </w:rPr>
        <w:br/>
      </w:r>
      <w:r>
        <w:t>Kommunrevisionen har genomfört en översiktlig granskning av kommunens arbete med lokalförsörjning.</w:t>
      </w:r>
    </w:p>
    <w:p w14:paraId="3C7EF5AA" w14:textId="77777777" w:rsidR="00DA2D6E" w:rsidRDefault="00DA2D6E" w:rsidP="00DA2D6E">
      <w:pPr>
        <w:pStyle w:val="Brdtext"/>
      </w:pPr>
      <w:r>
        <w:t>Revisionens sammanfattande bedömning utifrån granskningens syfte är att planeringen, samordningen och framhållningen med att försörja de olika verksamheterna med lokaler inte är helt ändamålsenlig i nuläget. Det finns en ambition från Hedemora kommun att nå ett ändamålsenligt lokalförsörjningsarbete via de upprättade styrdokumenten. Det framgår dock att dessa i nuläget inte fullt ut efterlevs samt att kommunikationen mellan parter inom kommunkoncernen behöver förbättras.</w:t>
      </w:r>
    </w:p>
    <w:p w14:paraId="6DA35438" w14:textId="77777777" w:rsidR="00DA2D6E" w:rsidRDefault="00DA2D6E" w:rsidP="00DA2D6E">
      <w:pPr>
        <w:pStyle w:val="Brdtext"/>
      </w:pPr>
      <w:r>
        <w:t>Utifrån revisionens bedömning och slutsatser rekommenderar revisionen kommunstyrelsen att:</w:t>
      </w:r>
    </w:p>
    <w:p w14:paraId="2DE2E3E7" w14:textId="77777777" w:rsidR="00DA2D6E" w:rsidRDefault="00DA2D6E" w:rsidP="00DA2D6E">
      <w:pPr>
        <w:pStyle w:val="Brdtext"/>
        <w:numPr>
          <w:ilvl w:val="0"/>
          <w:numId w:val="26"/>
        </w:numPr>
      </w:pPr>
      <w:r>
        <w:t>Fastställa lokalpolicy och lokalförsörjningsplan politiskt</w:t>
      </w:r>
    </w:p>
    <w:p w14:paraId="744DDC9F" w14:textId="77777777" w:rsidR="00DA2D6E" w:rsidRDefault="00DA2D6E" w:rsidP="00DA2D6E">
      <w:pPr>
        <w:pStyle w:val="Brdtext"/>
        <w:numPr>
          <w:ilvl w:val="0"/>
          <w:numId w:val="26"/>
        </w:numPr>
      </w:pPr>
      <w:r>
        <w:t>Säkerställa efterlevnaden av styrdokument</w:t>
      </w:r>
    </w:p>
    <w:p w14:paraId="6A15B971" w14:textId="77777777" w:rsidR="00DA2D6E" w:rsidRDefault="00DA2D6E" w:rsidP="00DA2D6E">
      <w:pPr>
        <w:pStyle w:val="Brdtext"/>
        <w:numPr>
          <w:ilvl w:val="0"/>
          <w:numId w:val="26"/>
        </w:numPr>
      </w:pPr>
      <w:r>
        <w:t>Tillse att underhållsplan fastställs politiskt</w:t>
      </w:r>
    </w:p>
    <w:p w14:paraId="5E7823A7" w14:textId="77777777" w:rsidR="00DA2D6E" w:rsidRDefault="00DA2D6E" w:rsidP="00DA2D6E">
      <w:pPr>
        <w:pStyle w:val="Brdtext"/>
        <w:numPr>
          <w:ilvl w:val="0"/>
          <w:numId w:val="26"/>
        </w:numPr>
      </w:pPr>
      <w:r>
        <w:t>Arbeta för att nå en ytterligare samsyn vad gäller lokaler och lokalförsörjningen mellan kommunen och Hedemora Kommunfastigheter AB</w:t>
      </w:r>
    </w:p>
    <w:p w14:paraId="41FCA452" w14:textId="77777777" w:rsidR="00DA2D6E" w:rsidRDefault="00DA2D6E" w:rsidP="00DA2D6E">
      <w:pPr>
        <w:pStyle w:val="Brdtext"/>
        <w:numPr>
          <w:ilvl w:val="0"/>
          <w:numId w:val="26"/>
        </w:numPr>
      </w:pPr>
      <w:r>
        <w:t>Tillse att utvärderingar och kontroller löpande genomförs för att säkerställa att lokalutnyttjandet optimeras på ett kostnadseffektivt sätt</w:t>
      </w:r>
    </w:p>
    <w:p w14:paraId="1438B1C9" w14:textId="77777777" w:rsidR="00DA2D6E" w:rsidRDefault="00DA2D6E" w:rsidP="00DA2D6E">
      <w:pPr>
        <w:pStyle w:val="Brdtext"/>
        <w:numPr>
          <w:ilvl w:val="0"/>
          <w:numId w:val="26"/>
        </w:numPr>
      </w:pPr>
      <w:r>
        <w:t>Förtydliga roller och ansvar i det mötesforum som kommer att ersätta nuvarande lokalstyrningsgrupp i den reviderade policyn</w:t>
      </w:r>
    </w:p>
    <w:p w14:paraId="5E09373F" w14:textId="77777777" w:rsidR="00DA2D6E" w:rsidRDefault="00DA2D6E" w:rsidP="00DA2D6E">
      <w:pPr>
        <w:pStyle w:val="Brdtext"/>
        <w:numPr>
          <w:ilvl w:val="0"/>
          <w:numId w:val="26"/>
        </w:numPr>
      </w:pPr>
      <w:r>
        <w:t>Tillse att funktionsprogrammet inom bildningsnämnden tas till hänsyn i samband medplaneringsprocessen.</w:t>
      </w:r>
    </w:p>
    <w:p w14:paraId="229953D0" w14:textId="77777777" w:rsidR="00DA2D6E" w:rsidRDefault="00DA2D6E" w:rsidP="00DA2D6E">
      <w:pPr>
        <w:pStyle w:val="Brdtext"/>
      </w:pPr>
      <w:r>
        <w:t xml:space="preserve">Revisionen rekommenderade fullmäktige att begära in ett yttrande avseende de förbättringsområden och rekommendationer som framgår av revisionsrapporten från kommunstyrelsen till fullmäktiges sammanträde den 25 maj 2021. </w:t>
      </w:r>
    </w:p>
    <w:p w14:paraId="6F3129ED" w14:textId="77777777" w:rsidR="00DA2D6E" w:rsidRDefault="00DA2D6E" w:rsidP="00DA2D6E">
      <w:pPr>
        <w:pStyle w:val="Brdtext"/>
      </w:pPr>
      <w:r>
        <w:t>Granskningen anmäldes som inkommen vid kommunfullmäktige den 23 mars 2021 och kommunfullmäktige beslutade att remittera rapporten till kommunstyrelsen.</w:t>
      </w:r>
    </w:p>
    <w:p w14:paraId="4C22615B" w14:textId="77777777" w:rsidR="00DA2D6E" w:rsidRDefault="00DA2D6E" w:rsidP="00DA2D6E">
      <w:pPr>
        <w:pStyle w:val="Brdtext"/>
      </w:pPr>
    </w:p>
    <w:p w14:paraId="5DFDCE6D" w14:textId="7CD995FD" w:rsidR="00DA2D6E" w:rsidRDefault="00DA2D6E" w:rsidP="00DA2D6E">
      <w:pPr>
        <w:pStyle w:val="Brdtext"/>
      </w:pPr>
      <w:r>
        <w:t>Forts. § 65</w:t>
      </w:r>
    </w:p>
    <w:p w14:paraId="6CE51ACA" w14:textId="5C8B52AA" w:rsidR="00DA2D6E" w:rsidRDefault="00DA2D6E" w:rsidP="00DA2D6E">
      <w:pPr>
        <w:pStyle w:val="Brdtext"/>
      </w:pPr>
      <w:r>
        <w:t>Forts. § 65</w:t>
      </w:r>
    </w:p>
    <w:p w14:paraId="2C41A681" w14:textId="77777777" w:rsidR="00DA2D6E" w:rsidRDefault="00DA2D6E" w:rsidP="00DA2D6E">
      <w:pPr>
        <w:pStyle w:val="Brdtext"/>
      </w:pPr>
      <w:r>
        <w:t>Kommunstyrelseförvaltningen har lämnat ett yttrande i tjänsteskrivelse den 6 april 2021 och föreslår kommunfullmäktige att ställa sig bakom och anta yttrandet som sitt eget.</w:t>
      </w:r>
    </w:p>
    <w:p w14:paraId="6D9D64B9" w14:textId="77777777" w:rsidR="00DA2D6E" w:rsidRDefault="00DA2D6E" w:rsidP="00DA2D6E">
      <w:pPr>
        <w:pStyle w:val="Brdtext"/>
      </w:pPr>
      <w:r>
        <w:br/>
      </w:r>
      <w:r>
        <w:rPr>
          <w:rFonts w:ascii="Arial" w:hAnsi="Arial"/>
          <w:b/>
        </w:rPr>
        <w:t>Beslutsunderlag</w:t>
      </w:r>
      <w:r w:rsidRPr="002642E5">
        <w:rPr>
          <w:rStyle w:val="BrdtextChar"/>
        </w:rPr>
        <w:br/>
      </w:r>
      <w:r>
        <w:t>Granskning från kommunrevisionen den 15 februari 2021</w:t>
      </w:r>
      <w:r>
        <w:br/>
        <w:t>Kommunfullmäktige den 23 mars 2021 § 46</w:t>
      </w:r>
      <w:r>
        <w:br/>
        <w:t>Tjänsteskrivelse från kommunstyrelseförvaltningen den 6 april 2021</w:t>
      </w:r>
      <w:r>
        <w:br/>
      </w:r>
      <w:r>
        <w:br/>
      </w:r>
      <w:r>
        <w:rPr>
          <w:rFonts w:ascii="Arial" w:hAnsi="Arial"/>
          <w:b/>
        </w:rPr>
        <w:t>Förslag till kommunfullmäktige</w:t>
      </w:r>
      <w:r w:rsidRPr="002642E5">
        <w:rPr>
          <w:rStyle w:val="BrdtextChar"/>
        </w:rPr>
        <w:br/>
      </w:r>
      <w:proofErr w:type="spellStart"/>
      <w:r>
        <w:t>Kommunfullmäktige</w:t>
      </w:r>
      <w:proofErr w:type="spellEnd"/>
      <w:r>
        <w:t xml:space="preserve"> ställer sig bakom och antar kommunstyrelseförvaltningens yttrande den 6 april 2021 som sitt eget, som ett svar på granskningen av lokalförsörjningen.</w:t>
      </w:r>
    </w:p>
    <w:p w14:paraId="4A2E0072" w14:textId="77777777" w:rsidR="00DA2D6E" w:rsidRDefault="00DA2D6E" w:rsidP="00DA2D6E">
      <w:pPr>
        <w:pStyle w:val="Brdtext"/>
        <w:rPr>
          <w:u w:val="single"/>
        </w:rPr>
      </w:pPr>
      <w:r w:rsidRPr="0072688F">
        <w:rPr>
          <w:u w:val="single"/>
        </w:rPr>
        <w:tab/>
      </w:r>
    </w:p>
    <w:p w14:paraId="6172D11C" w14:textId="0DE7A28D" w:rsidR="00F50A65" w:rsidRPr="00423013" w:rsidRDefault="00423013" w:rsidP="00F50A65">
      <w:pPr>
        <w:pStyle w:val="Paragrafnummer"/>
      </w:pPr>
      <w:bookmarkStart w:id="46" w:name="_Toc69808018"/>
      <w:r>
        <w:t>§</w:t>
      </w:r>
      <w:r w:rsidR="00E836DB">
        <w:t xml:space="preserve"> </w:t>
      </w:r>
      <w:r w:rsidR="0050563E">
        <w:t>66</w:t>
      </w:r>
      <w:bookmarkEnd w:id="46"/>
      <w:r w:rsidR="00F50A65" w:rsidRPr="00423013">
        <w:tab/>
      </w:r>
    </w:p>
    <w:p w14:paraId="0CCCFF88" w14:textId="152DFFE3" w:rsidR="00F50A65" w:rsidRPr="00BA066B" w:rsidRDefault="00F50A65" w:rsidP="00F50A65">
      <w:pPr>
        <w:pStyle w:val="Rubrik1"/>
      </w:pPr>
      <w:bookmarkStart w:id="47" w:name="_Toc69808019"/>
      <w:r>
        <w:t>Information från ekonomiavdelningen</w:t>
      </w:r>
      <w:bookmarkEnd w:id="47"/>
    </w:p>
    <w:p w14:paraId="6C9C7DB1" w14:textId="46734225" w:rsidR="002E1891" w:rsidRDefault="00F50A65" w:rsidP="00E836DB">
      <w:pPr>
        <w:pStyle w:val="Brdtext"/>
      </w:pPr>
      <w:r>
        <w:rPr>
          <w:rFonts w:ascii="Arial" w:hAnsi="Arial"/>
          <w:b/>
        </w:rPr>
        <w:br/>
      </w:r>
      <w:r w:rsidRPr="001A7178">
        <w:rPr>
          <w:rFonts w:ascii="Arial" w:hAnsi="Arial"/>
          <w:b/>
        </w:rPr>
        <w:t>Sammanfattning</w:t>
      </w:r>
      <w:r>
        <w:rPr>
          <w:rStyle w:val="BrdtextChar"/>
        </w:rPr>
        <w:br/>
      </w:r>
      <w:r w:rsidR="002E1891">
        <w:t>Ekonomichef informerar på sammanträdet</w:t>
      </w:r>
      <w:r w:rsidR="006C65EE">
        <w:t xml:space="preserve"> om:</w:t>
      </w:r>
    </w:p>
    <w:p w14:paraId="4EBD6CBB" w14:textId="7FFF7F62" w:rsidR="006C65EE" w:rsidRDefault="006C65EE" w:rsidP="006C65EE">
      <w:pPr>
        <w:pStyle w:val="Brdtext"/>
        <w:numPr>
          <w:ilvl w:val="0"/>
          <w:numId w:val="31"/>
        </w:numPr>
      </w:pPr>
      <w:r>
        <w:t xml:space="preserve">Uppföljning av budget 2021, kvartal 1. </w:t>
      </w:r>
      <w:r w:rsidR="008C68AC">
        <w:t>Uppföljningen visar på ett överskott på totalt 11 mkr.</w:t>
      </w:r>
    </w:p>
    <w:p w14:paraId="39DCAA31" w14:textId="24D1D194" w:rsidR="006C65EE" w:rsidRDefault="008938E9" w:rsidP="006C65EE">
      <w:pPr>
        <w:pStyle w:val="Brdtext"/>
        <w:numPr>
          <w:ilvl w:val="0"/>
          <w:numId w:val="31"/>
        </w:numPr>
      </w:pPr>
      <w:r>
        <w:t>Budgetprocessen 2022. Budgetberedning på kommunstyrelsen den 4 maj 2021. Koalitionerna/partierna tar fram budgetförslag, fördelar ut 10 mkr. Beslut om budgetramar tas av kommunfullmäktige den 15 juni 2021.</w:t>
      </w:r>
    </w:p>
    <w:p w14:paraId="1A7B5890" w14:textId="14B7F303" w:rsidR="006C65EE" w:rsidRDefault="006C65EE" w:rsidP="006C65EE">
      <w:pPr>
        <w:pStyle w:val="Brdtext"/>
        <w:numPr>
          <w:ilvl w:val="0"/>
          <w:numId w:val="31"/>
        </w:numPr>
      </w:pPr>
      <w:r>
        <w:t>Vårpropositionen</w:t>
      </w:r>
      <w:r w:rsidR="004C3E27">
        <w:t xml:space="preserve"> och vilka förändringar som gjorts i statens budget 2021.</w:t>
      </w:r>
    </w:p>
    <w:p w14:paraId="6FF268C4" w14:textId="5C42BA81" w:rsidR="007963A2" w:rsidRDefault="007963A2" w:rsidP="006C65EE">
      <w:pPr>
        <w:pStyle w:val="Brdtext"/>
        <w:numPr>
          <w:ilvl w:val="0"/>
          <w:numId w:val="31"/>
        </w:numPr>
      </w:pPr>
      <w:r>
        <w:t>KPMG:s kommande granskning av kommunens långsiktiga ekonomiska planering.</w:t>
      </w:r>
    </w:p>
    <w:p w14:paraId="08C643B8" w14:textId="6C0D2EA2" w:rsidR="00F50A65" w:rsidRPr="0072688F" w:rsidRDefault="000F41D0" w:rsidP="00F50A65">
      <w:pPr>
        <w:pStyle w:val="Rubrik2"/>
      </w:pPr>
      <w:r>
        <w:t>Arbetsutskottets</w:t>
      </w:r>
      <w:r w:rsidR="00D154B2">
        <w:t xml:space="preserve"> </w:t>
      </w:r>
      <w:r w:rsidR="00F50A65">
        <w:t xml:space="preserve">beslut  </w:t>
      </w:r>
    </w:p>
    <w:p w14:paraId="3920B24D" w14:textId="77777777" w:rsidR="00F50A65" w:rsidRDefault="00F50A65" w:rsidP="00F50A65">
      <w:pPr>
        <w:pStyle w:val="Brdtext"/>
      </w:pPr>
      <w:r>
        <w:t>Kommunstyrelsens arbetsutskott har tagit del av informationen.</w:t>
      </w:r>
    </w:p>
    <w:p w14:paraId="36650040" w14:textId="2ACA88EF" w:rsidR="00F50A65" w:rsidRDefault="00F50A65" w:rsidP="00F50A65">
      <w:pPr>
        <w:pStyle w:val="Brdtext"/>
        <w:rPr>
          <w:u w:val="single"/>
        </w:rPr>
      </w:pPr>
      <w:r w:rsidRPr="0072688F">
        <w:rPr>
          <w:u w:val="single"/>
        </w:rPr>
        <w:tab/>
      </w:r>
    </w:p>
    <w:p w14:paraId="504EAD2B" w14:textId="1F2DF64F" w:rsidR="006904D7" w:rsidRDefault="006904D7" w:rsidP="006904D7">
      <w:pPr>
        <w:pStyle w:val="Paragrafnummer"/>
      </w:pPr>
      <w:bookmarkStart w:id="48" w:name="_Toc69808020"/>
      <w:bookmarkStart w:id="49" w:name="_Toc63424681"/>
      <w:bookmarkStart w:id="50" w:name="_Toc59530594"/>
      <w:bookmarkStart w:id="51" w:name="_Toc61950085"/>
      <w:bookmarkStart w:id="52" w:name="_Toc22714948"/>
      <w:bookmarkStart w:id="53" w:name="_Toc53484517"/>
      <w:bookmarkStart w:id="54" w:name="_Toc517775523"/>
      <w:bookmarkStart w:id="55" w:name="_Toc863857"/>
      <w:bookmarkStart w:id="56" w:name="_Toc35341788"/>
      <w:bookmarkStart w:id="57" w:name="_Toc49249753"/>
      <w:bookmarkEnd w:id="31"/>
      <w:bookmarkEnd w:id="32"/>
      <w:bookmarkEnd w:id="33"/>
      <w:bookmarkEnd w:id="34"/>
      <w:bookmarkEnd w:id="12"/>
      <w:bookmarkEnd w:id="22"/>
      <w:bookmarkEnd w:id="23"/>
      <w:bookmarkEnd w:id="13"/>
      <w:bookmarkEnd w:id="14"/>
      <w:r>
        <w:t xml:space="preserve">§ </w:t>
      </w:r>
      <w:r w:rsidR="00E53139">
        <w:t>67</w:t>
      </w:r>
      <w:r>
        <w:tab/>
        <w:t>Dnr KS</w:t>
      </w:r>
      <w:r w:rsidR="000479C2">
        <w:t>198</w:t>
      </w:r>
      <w:r>
        <w:t xml:space="preserve">-21   </w:t>
      </w:r>
      <w:r w:rsidR="000479C2">
        <w:t>432</w:t>
      </w:r>
      <w:bookmarkEnd w:id="48"/>
    </w:p>
    <w:p w14:paraId="755625A8" w14:textId="2E4A1140" w:rsidR="006904D7" w:rsidRPr="00BA066B" w:rsidRDefault="00E577ED" w:rsidP="006904D7">
      <w:pPr>
        <w:pStyle w:val="Rubrik1"/>
      </w:pPr>
      <w:bookmarkStart w:id="58" w:name="_Toc69808021"/>
      <w:r w:rsidRPr="00E577ED">
        <w:t>Ansökan om medfinansiering till Leader Nedre Dalälven</w:t>
      </w:r>
      <w:bookmarkEnd w:id="58"/>
    </w:p>
    <w:p w14:paraId="04EF9279" w14:textId="41F102CE" w:rsidR="006904D7" w:rsidRDefault="006904D7" w:rsidP="00A4391D">
      <w:pPr>
        <w:pStyle w:val="Brdtext"/>
      </w:pPr>
      <w:r>
        <w:rPr>
          <w:rFonts w:ascii="Arial" w:hAnsi="Arial"/>
          <w:b/>
        </w:rPr>
        <w:br/>
      </w:r>
      <w:r w:rsidRPr="001A7178">
        <w:rPr>
          <w:rFonts w:ascii="Arial" w:hAnsi="Arial"/>
          <w:b/>
        </w:rPr>
        <w:t>Sammanfattning</w:t>
      </w:r>
      <w:r>
        <w:rPr>
          <w:rStyle w:val="BrdtextChar"/>
        </w:rPr>
        <w:br/>
      </w:r>
      <w:r w:rsidR="005161CB">
        <w:t xml:space="preserve">Under innevarande programperiod </w:t>
      </w:r>
      <w:r w:rsidR="003D71E3">
        <w:t>2014–2020</w:t>
      </w:r>
      <w:r w:rsidR="005161CB">
        <w:t xml:space="preserve"> bedriver </w:t>
      </w:r>
      <w:r w:rsidR="001D0EE3">
        <w:t>Leader Nedre Dalälven verksamhet i område som innefattar Säter, Hedemora, Avesta, Sala, Heby, Tierp, Älvkarleby kommuner i sin helhet samt delar av Gävle och Sandvikens kommuner.</w:t>
      </w:r>
      <w:r w:rsidR="00A4391D">
        <w:t xml:space="preserve"> Kommunerna är medlemmar i föreningen och har representanter i LAG, som är föreningens styrelse. Verksamheten bedrivs i enlighet med den utvecklingsstrategi som partnerskapet arbetade fram inför innevarande programperiod. I partnerskapet ingår samtliga kommuner samt föreningsliv och näringsliv i området.</w:t>
      </w:r>
    </w:p>
    <w:p w14:paraId="3CCE4A35" w14:textId="6E3D1837" w:rsidR="00A4391D" w:rsidRDefault="003E39FC" w:rsidP="003E39FC">
      <w:pPr>
        <w:pStyle w:val="Brdtext"/>
      </w:pPr>
      <w:r>
        <w:t>På EU-nivå har beslut tagits om att förlänga innevarande programperiod med två år, 2021 - 2022, och att medel för detta tas från den kommande perioden, ursprungligen 2021 - 2027, vilken nu istället blir 2023 - 2027. Under förlängningsperioden kommer verksamheten att kunna bedrivas enligt nuvarande strategi, men medel tas alltså från kommande program.</w:t>
      </w:r>
    </w:p>
    <w:p w14:paraId="38D6F0C0" w14:textId="3A5FAFA7" w:rsidR="003E39FC" w:rsidRDefault="003E39FC" w:rsidP="003E39FC">
      <w:pPr>
        <w:pStyle w:val="Brdtext"/>
      </w:pPr>
      <w:r>
        <w:t>Parallellt med verksamheten inom förlängningsperioden så har arbete påbörjats med att ta fram ny utvecklingsstrategi för 2023 – 2027. Medel för detta får inte tas från den löpande verksamheten utan ska</w:t>
      </w:r>
      <w:r w:rsidR="00F42146">
        <w:t xml:space="preserve"> </w:t>
      </w:r>
      <w:r>
        <w:t>bekostas av särskilda medel avsatta för detta. Huvuddelen av strategiarbetet ska bedrivas under 2021 för att</w:t>
      </w:r>
      <w:r w:rsidR="00F42146">
        <w:t xml:space="preserve"> </w:t>
      </w:r>
      <w:r>
        <w:t>dessa sk</w:t>
      </w:r>
      <w:r w:rsidR="00F42146">
        <w:t>a</w:t>
      </w:r>
      <w:r>
        <w:t xml:space="preserve"> kunna godkännas under 2022.</w:t>
      </w:r>
    </w:p>
    <w:p w14:paraId="0247F9B7" w14:textId="360BB898" w:rsidR="00F42146" w:rsidRDefault="00F42146" w:rsidP="00F42146">
      <w:pPr>
        <w:pStyle w:val="Brdtext"/>
      </w:pPr>
      <w:r>
        <w:t xml:space="preserve">Både förlängningsåren, strategiarbetet och den kommande programperioden 2023 – 2027 kräver enligt Leader Nedre Dalälven en kommunal medfinansiering. </w:t>
      </w:r>
    </w:p>
    <w:p w14:paraId="03E25B02" w14:textId="488F21E6" w:rsidR="00F42146" w:rsidRPr="001A7178" w:rsidRDefault="00F42146" w:rsidP="00F42146">
      <w:pPr>
        <w:pStyle w:val="Brdtext"/>
      </w:pPr>
      <w:r>
        <w:t xml:space="preserve">Leader Nedre Dalälven anhåller om att Hedemora kommun avsätter samma summa som för året 2021, 246 153 kr, för året 2022 och framåt, samt att kommunen budgeterar för en mindre summa för 2021 års strategiarbete. Den senare är ännu inte klar, beslut om detta planerar Jordbruksverket ta i maj, men </w:t>
      </w:r>
      <w:r w:rsidR="003D71E3">
        <w:t xml:space="preserve">Leader Nedre Dalälven </w:t>
      </w:r>
      <w:r>
        <w:t>räknar med att det blir cirka 1 mkr totalt inklusive en medfinansiering på 33 % att fördela på 9 kommuner, vilket betyder cirka 36 tkr per kommun.</w:t>
      </w:r>
    </w:p>
    <w:p w14:paraId="75D2E9EB" w14:textId="77777777" w:rsidR="006904D7" w:rsidRDefault="006904D7" w:rsidP="006904D7">
      <w:pPr>
        <w:pStyle w:val="Rubrik2"/>
      </w:pPr>
      <w:r>
        <w:t>Beslutsunderlag</w:t>
      </w:r>
    </w:p>
    <w:p w14:paraId="3764E4E4" w14:textId="23D9F315" w:rsidR="006904D7" w:rsidRDefault="000479C2" w:rsidP="006904D7">
      <w:pPr>
        <w:pStyle w:val="Brdtext"/>
      </w:pPr>
      <w:r>
        <w:t>Ansökan från Leader Nedre Dalälven den 1 april 2021</w:t>
      </w:r>
    </w:p>
    <w:p w14:paraId="7B4F3D79" w14:textId="29F64AC9" w:rsidR="00FD7B6F" w:rsidRDefault="00FD7B6F" w:rsidP="006904D7">
      <w:pPr>
        <w:pStyle w:val="Brdtext"/>
      </w:pPr>
    </w:p>
    <w:p w14:paraId="689FD65C" w14:textId="56EF835A" w:rsidR="00FD7B6F" w:rsidRDefault="00FD7B6F" w:rsidP="006904D7">
      <w:pPr>
        <w:pStyle w:val="Brdtext"/>
      </w:pPr>
    </w:p>
    <w:p w14:paraId="3D8EFE2B" w14:textId="3162967E" w:rsidR="00FD7B6F" w:rsidRDefault="00FD7B6F" w:rsidP="006904D7">
      <w:pPr>
        <w:pStyle w:val="Brdtext"/>
      </w:pPr>
      <w:r>
        <w:t>Forts. § 67</w:t>
      </w:r>
    </w:p>
    <w:p w14:paraId="2E3420D0" w14:textId="54631A06" w:rsidR="00FD7B6F" w:rsidRPr="007C5D3A" w:rsidRDefault="00FD7B6F" w:rsidP="006904D7">
      <w:pPr>
        <w:pStyle w:val="Brdtext"/>
      </w:pPr>
      <w:r>
        <w:t>Forts. § 67</w:t>
      </w:r>
    </w:p>
    <w:p w14:paraId="34ADD6DF" w14:textId="77777777" w:rsidR="006904D7" w:rsidRPr="0072688F" w:rsidRDefault="006904D7" w:rsidP="006904D7">
      <w:pPr>
        <w:pStyle w:val="Rubrik2"/>
      </w:pPr>
      <w:r>
        <w:t>Förslag till kommunstyrelsen</w:t>
      </w:r>
    </w:p>
    <w:p w14:paraId="0C18ECE6" w14:textId="6E8236DE" w:rsidR="006904D7" w:rsidRDefault="002C23B9" w:rsidP="002C23B9">
      <w:pPr>
        <w:pStyle w:val="Brdtext"/>
        <w:numPr>
          <w:ilvl w:val="0"/>
          <w:numId w:val="33"/>
        </w:numPr>
      </w:pPr>
      <w:r>
        <w:t xml:space="preserve">Hedemora kommun avsätter 246 153 kr för året 2022 </w:t>
      </w:r>
      <w:r w:rsidR="00902B52">
        <w:t xml:space="preserve">och framåt, </w:t>
      </w:r>
      <w:r>
        <w:t xml:space="preserve">för medfinansiering </w:t>
      </w:r>
      <w:r w:rsidR="00E060A8">
        <w:t>av</w:t>
      </w:r>
      <w:r>
        <w:t xml:space="preserve"> Leader Nedre Dalälven.</w:t>
      </w:r>
    </w:p>
    <w:p w14:paraId="711BCB4C" w14:textId="71FD4E10" w:rsidR="002C23B9" w:rsidRDefault="002C23B9" w:rsidP="002C23B9">
      <w:pPr>
        <w:pStyle w:val="Brdtext"/>
        <w:numPr>
          <w:ilvl w:val="0"/>
          <w:numId w:val="33"/>
        </w:numPr>
      </w:pPr>
      <w:r>
        <w:t xml:space="preserve">Hedemora kommun </w:t>
      </w:r>
      <w:r w:rsidR="00AE7E9E">
        <w:t>godkänner</w:t>
      </w:r>
      <w:r w:rsidR="00AE7E9E" w:rsidRPr="00AE7E9E">
        <w:t xml:space="preserve"> en medfinansiering på 33 %</w:t>
      </w:r>
      <w:r w:rsidR="00AE7E9E">
        <w:t xml:space="preserve"> för </w:t>
      </w:r>
      <w:r w:rsidR="00AE7E9E" w:rsidRPr="00AE7E9E">
        <w:t>strategiarbete</w:t>
      </w:r>
      <w:r w:rsidR="00AE7E9E">
        <w:t xml:space="preserve">t 2021 och </w:t>
      </w:r>
      <w:r w:rsidR="0034595A">
        <w:t xml:space="preserve">att </w:t>
      </w:r>
      <w:r w:rsidR="00AE7E9E">
        <w:t xml:space="preserve">en </w:t>
      </w:r>
      <w:r w:rsidR="00AE7E9E" w:rsidRPr="00AE7E9E">
        <w:t>fördel</w:t>
      </w:r>
      <w:r w:rsidR="00AE7E9E">
        <w:t>ning görs</w:t>
      </w:r>
      <w:r w:rsidR="00AE7E9E" w:rsidRPr="00AE7E9E">
        <w:t xml:space="preserve"> på 9 kommuner, vilket betyder cirka 36 tkr per kommun.</w:t>
      </w:r>
      <w:r w:rsidR="00AE7E9E">
        <w:t xml:space="preserve"> </w:t>
      </w:r>
    </w:p>
    <w:p w14:paraId="3344FCC3" w14:textId="77777777" w:rsidR="006904D7" w:rsidRPr="0072688F" w:rsidRDefault="006904D7" w:rsidP="006904D7">
      <w:pPr>
        <w:pStyle w:val="Brdtext"/>
        <w:rPr>
          <w:u w:val="single"/>
        </w:rPr>
      </w:pPr>
      <w:r w:rsidRPr="0072688F">
        <w:rPr>
          <w:u w:val="single"/>
        </w:rPr>
        <w:tab/>
      </w:r>
    </w:p>
    <w:p w14:paraId="427A81C6" w14:textId="0FEAE172" w:rsidR="00557F08" w:rsidRDefault="00557F08" w:rsidP="00557F08">
      <w:pPr>
        <w:pStyle w:val="Paragrafnummer"/>
      </w:pPr>
      <w:bookmarkStart w:id="59" w:name="_Toc69808022"/>
      <w:bookmarkStart w:id="60" w:name="_Hlk69300445"/>
      <w:r>
        <w:t xml:space="preserve">§ </w:t>
      </w:r>
      <w:r w:rsidR="00E53139">
        <w:t>68</w:t>
      </w:r>
      <w:r>
        <w:tab/>
        <w:t>Dnr KS</w:t>
      </w:r>
      <w:r w:rsidR="003649B5">
        <w:t>1</w:t>
      </w:r>
      <w:r w:rsidR="00AE4D51">
        <w:t>7</w:t>
      </w:r>
      <w:r w:rsidR="003649B5">
        <w:t>9</w:t>
      </w:r>
      <w:r>
        <w:t xml:space="preserve">-21   </w:t>
      </w:r>
      <w:r w:rsidR="003649B5">
        <w:t>106</w:t>
      </w:r>
      <w:bookmarkEnd w:id="59"/>
    </w:p>
    <w:p w14:paraId="70D171FA" w14:textId="01322833" w:rsidR="00557F08" w:rsidRPr="00BA066B" w:rsidRDefault="00917071" w:rsidP="00557F08">
      <w:pPr>
        <w:pStyle w:val="Rubrik1"/>
      </w:pPr>
      <w:bookmarkStart w:id="61" w:name="_Toc69808023"/>
      <w:r w:rsidRPr="00917071">
        <w:t xml:space="preserve">Årsredovisning 2020 för </w:t>
      </w:r>
      <w:r w:rsidR="00717990">
        <w:t>Hjälpmedelsnämnden i Dalarna</w:t>
      </w:r>
      <w:bookmarkEnd w:id="61"/>
    </w:p>
    <w:p w14:paraId="4A483A62" w14:textId="4D8CC2C5" w:rsidR="005E7F42" w:rsidRDefault="00557F08" w:rsidP="005E7F42">
      <w:pPr>
        <w:pStyle w:val="Brdtext"/>
      </w:pPr>
      <w:r>
        <w:rPr>
          <w:rFonts w:ascii="Arial" w:hAnsi="Arial"/>
          <w:b/>
        </w:rPr>
        <w:br/>
      </w:r>
      <w:r w:rsidRPr="001A7178">
        <w:rPr>
          <w:rFonts w:ascii="Arial" w:hAnsi="Arial"/>
          <w:b/>
        </w:rPr>
        <w:t>Sammanfattning</w:t>
      </w:r>
      <w:r>
        <w:rPr>
          <w:rStyle w:val="BrdtextChar"/>
        </w:rPr>
        <w:br/>
      </w:r>
      <w:bookmarkStart w:id="62" w:name="_Hlk69300611"/>
      <w:r w:rsidR="00717990">
        <w:t>Hjälpmedelsnämnden i Dalarna</w:t>
      </w:r>
      <w:r w:rsidR="005E7F42" w:rsidRPr="00C5006B">
        <w:t xml:space="preserve"> </w:t>
      </w:r>
      <w:bookmarkEnd w:id="62"/>
      <w:r w:rsidR="005E7F42">
        <w:t>har översänt sin årsredovisning för 2020.</w:t>
      </w:r>
      <w:r w:rsidR="005E7F42" w:rsidRPr="00F271CB">
        <w:t xml:space="preserve"> </w:t>
      </w:r>
    </w:p>
    <w:p w14:paraId="4FF49153" w14:textId="69145126" w:rsidR="005E7F42" w:rsidRDefault="00187278" w:rsidP="005E7F42">
      <w:pPr>
        <w:pStyle w:val="Brdtext"/>
      </w:pPr>
      <w:r>
        <w:t>Förslag är att</w:t>
      </w:r>
      <w:r w:rsidR="005E7F42" w:rsidRPr="00333713">
        <w:t xml:space="preserve"> </w:t>
      </w:r>
      <w:r>
        <w:t xml:space="preserve">kommunstyrelsen ska föreslå </w:t>
      </w:r>
      <w:r w:rsidR="005E7F42" w:rsidRPr="00333713">
        <w:t>kommunfullmäktige</w:t>
      </w:r>
      <w:r>
        <w:t xml:space="preserve"> att anta följande</w:t>
      </w:r>
      <w:r w:rsidR="005E7F42" w:rsidRPr="00333713">
        <w:t>:</w:t>
      </w:r>
    </w:p>
    <w:p w14:paraId="7478012E" w14:textId="2EF92394" w:rsidR="005E7F42" w:rsidRDefault="005E7F42" w:rsidP="005E7F42">
      <w:pPr>
        <w:pStyle w:val="Brdtext"/>
        <w:numPr>
          <w:ilvl w:val="0"/>
          <w:numId w:val="12"/>
        </w:numPr>
      </w:pPr>
      <w:r w:rsidRPr="002D6BEF">
        <w:t>Årsredovisningen 20</w:t>
      </w:r>
      <w:r w:rsidR="00187278">
        <w:t>20</w:t>
      </w:r>
      <w:r w:rsidRPr="002D6BEF">
        <w:t xml:space="preserve"> för </w:t>
      </w:r>
      <w:r w:rsidR="00717990" w:rsidRPr="00717990">
        <w:t xml:space="preserve">Hjälpmedelsnämnden i Dalarna </w:t>
      </w:r>
      <w:r w:rsidRPr="002D6BEF">
        <w:t>godkänns.</w:t>
      </w:r>
    </w:p>
    <w:p w14:paraId="2E0E76FD" w14:textId="44C5EB02" w:rsidR="00557F08" w:rsidRPr="001A7178" w:rsidRDefault="00717990" w:rsidP="00557F08">
      <w:pPr>
        <w:pStyle w:val="Liststycke"/>
        <w:numPr>
          <w:ilvl w:val="0"/>
          <w:numId w:val="12"/>
        </w:numPr>
      </w:pPr>
      <w:r w:rsidRPr="00717990">
        <w:t xml:space="preserve">Hjälpmedelsnämnden i Dalarna </w:t>
      </w:r>
      <w:r w:rsidR="005E7F42">
        <w:t>beviljas ansvarsfrihet för verksamhetsåret 20</w:t>
      </w:r>
      <w:r w:rsidR="00187278">
        <w:t>20</w:t>
      </w:r>
      <w:r w:rsidR="005E7F42" w:rsidRPr="009913C9">
        <w:t>.</w:t>
      </w:r>
    </w:p>
    <w:p w14:paraId="7BF7826D" w14:textId="77777777" w:rsidR="00557F08" w:rsidRDefault="00557F08" w:rsidP="00557F08">
      <w:pPr>
        <w:pStyle w:val="Rubrik2"/>
      </w:pPr>
      <w:r>
        <w:t>Beslutsunderlag</w:t>
      </w:r>
    </w:p>
    <w:p w14:paraId="61538A7A" w14:textId="2CD16D8F" w:rsidR="00557F08" w:rsidRPr="007C5D3A" w:rsidRDefault="003649B5" w:rsidP="00557F08">
      <w:pPr>
        <w:pStyle w:val="Brdtext"/>
      </w:pPr>
      <w:r>
        <w:t xml:space="preserve">Protokollsutdrag från </w:t>
      </w:r>
      <w:r w:rsidR="00717990" w:rsidRPr="00717990">
        <w:t xml:space="preserve">Hjälpmedelsnämnden i Dalarna </w:t>
      </w:r>
      <w:r>
        <w:t xml:space="preserve">den </w:t>
      </w:r>
      <w:r w:rsidR="00717990">
        <w:t>11 mars</w:t>
      </w:r>
      <w:r>
        <w:t xml:space="preserve"> 2021 § </w:t>
      </w:r>
      <w:r w:rsidR="00717990">
        <w:t>11</w:t>
      </w:r>
    </w:p>
    <w:p w14:paraId="5CF46653" w14:textId="69ECCCEF" w:rsidR="00557F08" w:rsidRPr="0072688F" w:rsidRDefault="00557F08" w:rsidP="00557F08">
      <w:pPr>
        <w:pStyle w:val="Rubrik2"/>
      </w:pPr>
      <w:r>
        <w:t xml:space="preserve">Förslag till </w:t>
      </w:r>
      <w:r w:rsidR="00B95F80">
        <w:t>kommunfullmäktige</w:t>
      </w:r>
    </w:p>
    <w:p w14:paraId="04332590" w14:textId="57EF01A4" w:rsidR="00B95F80" w:rsidRDefault="00B95F80" w:rsidP="00B95F80">
      <w:pPr>
        <w:pStyle w:val="Brdtext"/>
        <w:numPr>
          <w:ilvl w:val="0"/>
          <w:numId w:val="14"/>
        </w:numPr>
      </w:pPr>
      <w:r w:rsidRPr="002D6BEF">
        <w:t>Årsredovisningen 20</w:t>
      </w:r>
      <w:r>
        <w:t>20</w:t>
      </w:r>
      <w:r w:rsidRPr="002D6BEF">
        <w:t xml:space="preserve"> för </w:t>
      </w:r>
      <w:r w:rsidR="00717990" w:rsidRPr="00717990">
        <w:t xml:space="preserve">Hjälpmedelsnämnden i Dalarna </w:t>
      </w:r>
      <w:r w:rsidRPr="002D6BEF">
        <w:t>godkänns.</w:t>
      </w:r>
    </w:p>
    <w:p w14:paraId="27066F98" w14:textId="201C54A8" w:rsidR="00557F08" w:rsidRDefault="00717990" w:rsidP="00557F08">
      <w:pPr>
        <w:pStyle w:val="Liststycke"/>
        <w:numPr>
          <w:ilvl w:val="0"/>
          <w:numId w:val="14"/>
        </w:numPr>
      </w:pPr>
      <w:r w:rsidRPr="00717990">
        <w:t xml:space="preserve">Hjälpmedelsnämnden i Dalarna </w:t>
      </w:r>
      <w:r w:rsidR="00B95F80">
        <w:t>beviljas ansvarsfrihet för verksamhetsåret 2020</w:t>
      </w:r>
      <w:r w:rsidR="00B95F80" w:rsidRPr="009913C9">
        <w:t>.</w:t>
      </w:r>
    </w:p>
    <w:p w14:paraId="3CF3F435" w14:textId="77777777" w:rsidR="00557F08" w:rsidRPr="0072688F" w:rsidRDefault="00557F08" w:rsidP="00557F08">
      <w:pPr>
        <w:pStyle w:val="Brdtext"/>
        <w:rPr>
          <w:u w:val="single"/>
        </w:rPr>
      </w:pPr>
      <w:r w:rsidRPr="0072688F">
        <w:rPr>
          <w:u w:val="single"/>
        </w:rPr>
        <w:tab/>
      </w:r>
    </w:p>
    <w:p w14:paraId="00925861" w14:textId="2AFE220C" w:rsidR="00557F08" w:rsidRDefault="00557F08" w:rsidP="00557F08">
      <w:pPr>
        <w:pStyle w:val="Paragrafnummer"/>
      </w:pPr>
      <w:bookmarkStart w:id="63" w:name="_Toc69808024"/>
      <w:bookmarkEnd w:id="49"/>
      <w:bookmarkEnd w:id="50"/>
      <w:bookmarkEnd w:id="51"/>
      <w:bookmarkEnd w:id="52"/>
      <w:bookmarkEnd w:id="60"/>
      <w:r>
        <w:t xml:space="preserve">§ </w:t>
      </w:r>
      <w:r w:rsidR="00E53139">
        <w:t>69</w:t>
      </w:r>
      <w:r>
        <w:tab/>
        <w:t>Dnr KS</w:t>
      </w:r>
      <w:r w:rsidR="00B130C3">
        <w:t>1</w:t>
      </w:r>
      <w:r w:rsidR="00717990">
        <w:t>66</w:t>
      </w:r>
      <w:r>
        <w:t xml:space="preserve">-21   </w:t>
      </w:r>
      <w:r w:rsidR="00B130C3">
        <w:t>106</w:t>
      </w:r>
      <w:bookmarkEnd w:id="63"/>
    </w:p>
    <w:p w14:paraId="0955268E" w14:textId="041DAFE4" w:rsidR="00557F08" w:rsidRPr="00BA066B" w:rsidRDefault="00917071" w:rsidP="00557F08">
      <w:pPr>
        <w:pStyle w:val="Rubrik1"/>
      </w:pPr>
      <w:bookmarkStart w:id="64" w:name="_Toc69808025"/>
      <w:r w:rsidRPr="00917071">
        <w:t xml:space="preserve">Årsredovisning 2020 för </w:t>
      </w:r>
      <w:bookmarkStart w:id="65" w:name="_Hlk69300720"/>
      <w:r w:rsidR="00717990">
        <w:t>Gemensam nämnd för upphandling</w:t>
      </w:r>
      <w:bookmarkEnd w:id="65"/>
      <w:bookmarkEnd w:id="64"/>
    </w:p>
    <w:p w14:paraId="554C4B1A" w14:textId="7B246743" w:rsidR="0072123B" w:rsidRDefault="00557F08" w:rsidP="0072123B">
      <w:pPr>
        <w:pStyle w:val="Brdtext"/>
      </w:pPr>
      <w:r>
        <w:rPr>
          <w:rFonts w:ascii="Arial" w:hAnsi="Arial"/>
          <w:b/>
        </w:rPr>
        <w:br/>
      </w:r>
      <w:r w:rsidRPr="001A7178">
        <w:rPr>
          <w:rFonts w:ascii="Arial" w:hAnsi="Arial"/>
          <w:b/>
        </w:rPr>
        <w:t>Sammanfattning</w:t>
      </w:r>
      <w:r>
        <w:rPr>
          <w:rStyle w:val="BrdtextChar"/>
        </w:rPr>
        <w:br/>
      </w:r>
      <w:r w:rsidR="00717990" w:rsidRPr="00717990">
        <w:t xml:space="preserve">Gemensam nämnd för upphandling </w:t>
      </w:r>
      <w:r w:rsidR="0072123B">
        <w:t>har översänt sin årsredovisning för 2020.</w:t>
      </w:r>
      <w:r w:rsidR="0072123B" w:rsidRPr="00F271CB">
        <w:t xml:space="preserve"> </w:t>
      </w:r>
    </w:p>
    <w:p w14:paraId="6AEA0FAA" w14:textId="77777777" w:rsidR="0072123B" w:rsidRDefault="0072123B" w:rsidP="0072123B">
      <w:pPr>
        <w:pStyle w:val="Brdtext"/>
      </w:pPr>
      <w:r>
        <w:t>Förslag är att</w:t>
      </w:r>
      <w:r w:rsidRPr="00333713">
        <w:t xml:space="preserve"> </w:t>
      </w:r>
      <w:r>
        <w:t xml:space="preserve">kommunstyrelsen ska föreslå </w:t>
      </w:r>
      <w:r w:rsidRPr="00333713">
        <w:t>kommunfullmäktige</w:t>
      </w:r>
      <w:r>
        <w:t xml:space="preserve"> att anta följande</w:t>
      </w:r>
      <w:r w:rsidRPr="00333713">
        <w:t>:</w:t>
      </w:r>
    </w:p>
    <w:p w14:paraId="3067EA30" w14:textId="2D6D34F4" w:rsidR="0072123B" w:rsidRDefault="0072123B" w:rsidP="0072123B">
      <w:pPr>
        <w:pStyle w:val="Brdtext"/>
        <w:numPr>
          <w:ilvl w:val="0"/>
          <w:numId w:val="16"/>
        </w:numPr>
      </w:pPr>
      <w:r w:rsidRPr="002D6BEF">
        <w:t>Årsredovisningen 20</w:t>
      </w:r>
      <w:r>
        <w:t>20</w:t>
      </w:r>
      <w:r w:rsidRPr="002D6BEF">
        <w:t xml:space="preserve"> för </w:t>
      </w:r>
      <w:r w:rsidR="00717990" w:rsidRPr="00717990">
        <w:t xml:space="preserve">Gemensam nämnd för upphandling </w:t>
      </w:r>
      <w:r w:rsidRPr="002D6BEF">
        <w:t>godkänns.</w:t>
      </w:r>
    </w:p>
    <w:p w14:paraId="22B4DA99" w14:textId="26894A6B" w:rsidR="00557F08" w:rsidRPr="001A7178" w:rsidRDefault="00717990" w:rsidP="00557F08">
      <w:pPr>
        <w:pStyle w:val="Liststycke"/>
        <w:numPr>
          <w:ilvl w:val="0"/>
          <w:numId w:val="16"/>
        </w:numPr>
      </w:pPr>
      <w:r w:rsidRPr="00717990">
        <w:t xml:space="preserve">Gemensam nämnd för upphandling </w:t>
      </w:r>
      <w:r w:rsidR="0072123B">
        <w:t>beviljas ansvarsfrihet för verksamhetsåret 2020</w:t>
      </w:r>
      <w:r w:rsidR="0072123B" w:rsidRPr="009913C9">
        <w:t>.</w:t>
      </w:r>
    </w:p>
    <w:p w14:paraId="0F32E9BA" w14:textId="77777777" w:rsidR="00557F08" w:rsidRDefault="00557F08" w:rsidP="00557F08">
      <w:pPr>
        <w:pStyle w:val="Rubrik2"/>
      </w:pPr>
      <w:r>
        <w:t>Beslutsunderlag</w:t>
      </w:r>
    </w:p>
    <w:p w14:paraId="2F3D4100" w14:textId="375F36D0" w:rsidR="00557F08" w:rsidRPr="007C5D3A" w:rsidRDefault="00B130C3" w:rsidP="00557F08">
      <w:pPr>
        <w:pStyle w:val="Brdtext"/>
      </w:pPr>
      <w:r>
        <w:t xml:space="preserve">Protokollsutdrag från </w:t>
      </w:r>
      <w:r w:rsidR="00717990" w:rsidRPr="00717990">
        <w:t xml:space="preserve">Gemensam nämnd för upphandling </w:t>
      </w:r>
      <w:r>
        <w:t xml:space="preserve">den </w:t>
      </w:r>
      <w:r w:rsidR="00717990">
        <w:t>22</w:t>
      </w:r>
      <w:r>
        <w:t xml:space="preserve"> februari 2021 § </w:t>
      </w:r>
      <w:r w:rsidR="00717990">
        <w:t>2</w:t>
      </w:r>
    </w:p>
    <w:p w14:paraId="5BF37693" w14:textId="1B718D32" w:rsidR="00557F08" w:rsidRPr="0072688F" w:rsidRDefault="00557F08" w:rsidP="00557F08">
      <w:pPr>
        <w:pStyle w:val="Rubrik2"/>
      </w:pPr>
      <w:r>
        <w:t xml:space="preserve">Förslag till </w:t>
      </w:r>
      <w:r w:rsidR="00B130C3">
        <w:t>kommunfullmäktige</w:t>
      </w:r>
    </w:p>
    <w:p w14:paraId="0F01DB5B" w14:textId="23269D33" w:rsidR="00A10570" w:rsidRDefault="00A10570" w:rsidP="00A10570">
      <w:pPr>
        <w:pStyle w:val="Brdtext"/>
        <w:numPr>
          <w:ilvl w:val="0"/>
          <w:numId w:val="18"/>
        </w:numPr>
      </w:pPr>
      <w:r w:rsidRPr="002D6BEF">
        <w:t>Årsredovisningen 20</w:t>
      </w:r>
      <w:r>
        <w:t>20</w:t>
      </w:r>
      <w:r w:rsidRPr="002D6BEF">
        <w:t xml:space="preserve"> för </w:t>
      </w:r>
      <w:r w:rsidR="00717990" w:rsidRPr="00717990">
        <w:t xml:space="preserve">Gemensam nämnd för upphandling </w:t>
      </w:r>
      <w:r w:rsidRPr="002D6BEF">
        <w:t>godkänns.</w:t>
      </w:r>
    </w:p>
    <w:p w14:paraId="2618D83B" w14:textId="25ECC039" w:rsidR="00557F08" w:rsidRDefault="00717990" w:rsidP="00557F08">
      <w:pPr>
        <w:pStyle w:val="Liststycke"/>
        <w:numPr>
          <w:ilvl w:val="0"/>
          <w:numId w:val="18"/>
        </w:numPr>
      </w:pPr>
      <w:r w:rsidRPr="00717990">
        <w:t xml:space="preserve">Gemensam nämnd för upphandling </w:t>
      </w:r>
      <w:r w:rsidR="00A10570">
        <w:t>beviljas ansvarsfrihet för verksamhetsåret 2020</w:t>
      </w:r>
      <w:r w:rsidR="00A10570" w:rsidRPr="009913C9">
        <w:t>.</w:t>
      </w:r>
    </w:p>
    <w:p w14:paraId="222C241B" w14:textId="6EACA14D" w:rsidR="00557F08" w:rsidRDefault="00557F08" w:rsidP="00557F08">
      <w:pPr>
        <w:pStyle w:val="Brdtext"/>
        <w:rPr>
          <w:u w:val="single"/>
        </w:rPr>
      </w:pPr>
      <w:r w:rsidRPr="0072688F">
        <w:rPr>
          <w:u w:val="single"/>
        </w:rPr>
        <w:tab/>
      </w:r>
    </w:p>
    <w:p w14:paraId="195BE004" w14:textId="5A123D2E" w:rsidR="007838CE" w:rsidRDefault="007838CE" w:rsidP="007838CE">
      <w:pPr>
        <w:pStyle w:val="Paragrafnummer"/>
      </w:pPr>
      <w:bookmarkStart w:id="66" w:name="_Toc69808026"/>
      <w:r>
        <w:t xml:space="preserve">§ </w:t>
      </w:r>
      <w:r w:rsidR="00E53139">
        <w:t>70</w:t>
      </w:r>
      <w:r>
        <w:tab/>
        <w:t>Dnr KS1</w:t>
      </w:r>
      <w:r w:rsidR="00866531">
        <w:t>94</w:t>
      </w:r>
      <w:r>
        <w:t>-21   1</w:t>
      </w:r>
      <w:r w:rsidR="00866531">
        <w:t>70</w:t>
      </w:r>
      <w:bookmarkEnd w:id="66"/>
    </w:p>
    <w:p w14:paraId="74ADC953" w14:textId="02025F40" w:rsidR="007838CE" w:rsidRPr="00BA066B" w:rsidRDefault="007838CE" w:rsidP="007838CE">
      <w:pPr>
        <w:pStyle w:val="Rubrik1"/>
      </w:pPr>
      <w:bookmarkStart w:id="67" w:name="_Toc69808027"/>
      <w:r w:rsidRPr="00917071">
        <w:t xml:space="preserve">Årsredovisning 2020 för </w:t>
      </w:r>
      <w:bookmarkStart w:id="68" w:name="_Hlk69300805"/>
      <w:r w:rsidR="00866531" w:rsidRPr="00866531">
        <w:t>Södra Dalarnas Räddningstjänstförbund</w:t>
      </w:r>
      <w:bookmarkEnd w:id="68"/>
      <w:bookmarkEnd w:id="67"/>
    </w:p>
    <w:p w14:paraId="4A11671E" w14:textId="0C02593B" w:rsidR="007838CE" w:rsidRDefault="007838CE" w:rsidP="007838CE">
      <w:pPr>
        <w:pStyle w:val="Brdtext"/>
      </w:pPr>
      <w:r>
        <w:rPr>
          <w:rFonts w:ascii="Arial" w:hAnsi="Arial"/>
          <w:b/>
        </w:rPr>
        <w:br/>
      </w:r>
      <w:r w:rsidRPr="001A7178">
        <w:rPr>
          <w:rFonts w:ascii="Arial" w:hAnsi="Arial"/>
          <w:b/>
        </w:rPr>
        <w:t>Sammanfattning</w:t>
      </w:r>
      <w:r>
        <w:rPr>
          <w:rStyle w:val="BrdtextChar"/>
        </w:rPr>
        <w:br/>
      </w:r>
      <w:r w:rsidR="00866531" w:rsidRPr="00866531">
        <w:t xml:space="preserve">Södra Dalarnas Räddningstjänstförbund </w:t>
      </w:r>
      <w:r>
        <w:t>har översänt sin årsredovisning för 2020.</w:t>
      </w:r>
      <w:r w:rsidRPr="00F271CB">
        <w:t xml:space="preserve"> </w:t>
      </w:r>
    </w:p>
    <w:p w14:paraId="18ADCE61" w14:textId="77777777" w:rsidR="007838CE" w:rsidRDefault="007838CE" w:rsidP="007838CE">
      <w:pPr>
        <w:pStyle w:val="Brdtext"/>
      </w:pPr>
      <w:r>
        <w:t>Förslag är att</w:t>
      </w:r>
      <w:r w:rsidRPr="00333713">
        <w:t xml:space="preserve"> </w:t>
      </w:r>
      <w:r>
        <w:t xml:space="preserve">kommunstyrelsen ska föreslå </w:t>
      </w:r>
      <w:r w:rsidRPr="00333713">
        <w:t>kommunfullmäktige</w:t>
      </w:r>
      <w:r>
        <w:t xml:space="preserve"> att anta följande</w:t>
      </w:r>
      <w:r w:rsidRPr="00333713">
        <w:t>:</w:t>
      </w:r>
    </w:p>
    <w:p w14:paraId="5ED328F7" w14:textId="1BF6ED6B" w:rsidR="007838CE" w:rsidRDefault="007838CE" w:rsidP="00866531">
      <w:pPr>
        <w:pStyle w:val="Brdtext"/>
        <w:numPr>
          <w:ilvl w:val="0"/>
          <w:numId w:val="21"/>
        </w:numPr>
      </w:pPr>
      <w:r w:rsidRPr="002D6BEF">
        <w:t>Årsredovisningen 20</w:t>
      </w:r>
      <w:r>
        <w:t>20</w:t>
      </w:r>
      <w:r w:rsidRPr="002D6BEF">
        <w:t xml:space="preserve"> för </w:t>
      </w:r>
      <w:r w:rsidR="00866531" w:rsidRPr="00866531">
        <w:t xml:space="preserve">Södra Dalarnas Räddningstjänstförbund </w:t>
      </w:r>
      <w:r w:rsidRPr="002D6BEF">
        <w:t>godkänns.</w:t>
      </w:r>
    </w:p>
    <w:p w14:paraId="65D781BE" w14:textId="0DA87AAA" w:rsidR="007838CE" w:rsidRPr="001A7178" w:rsidRDefault="00866531" w:rsidP="00866531">
      <w:pPr>
        <w:pStyle w:val="Liststycke"/>
        <w:numPr>
          <w:ilvl w:val="0"/>
          <w:numId w:val="21"/>
        </w:numPr>
      </w:pPr>
      <w:r w:rsidRPr="00866531">
        <w:t xml:space="preserve">Södra Dalarnas Räddningstjänstförbund </w:t>
      </w:r>
      <w:r w:rsidR="007838CE">
        <w:t>beviljas ansvarsfrihet för verksamhetsåret 2020</w:t>
      </w:r>
      <w:r w:rsidR="007838CE" w:rsidRPr="009913C9">
        <w:t>.</w:t>
      </w:r>
    </w:p>
    <w:p w14:paraId="17993316" w14:textId="77777777" w:rsidR="007838CE" w:rsidRDefault="007838CE" w:rsidP="007838CE">
      <w:pPr>
        <w:pStyle w:val="Rubrik2"/>
      </w:pPr>
      <w:r>
        <w:t>Beslutsunderlag</w:t>
      </w:r>
    </w:p>
    <w:p w14:paraId="6B499D65" w14:textId="3416D9B4" w:rsidR="007838CE" w:rsidRPr="007C5D3A" w:rsidRDefault="007838CE" w:rsidP="007838CE">
      <w:pPr>
        <w:pStyle w:val="Brdtext"/>
      </w:pPr>
      <w:r>
        <w:t xml:space="preserve">Protokollsutdrag från </w:t>
      </w:r>
      <w:r w:rsidR="00866531" w:rsidRPr="00866531">
        <w:t xml:space="preserve">Södra Dalarnas Räddningstjänstförbund </w:t>
      </w:r>
      <w:r w:rsidRPr="003649B5">
        <w:t>läkemedel</w:t>
      </w:r>
      <w:r>
        <w:t xml:space="preserve"> den </w:t>
      </w:r>
      <w:r w:rsidR="00866531">
        <w:t>25 mars</w:t>
      </w:r>
      <w:r>
        <w:t xml:space="preserve"> 2021 § </w:t>
      </w:r>
      <w:r w:rsidR="00866531">
        <w:t>3</w:t>
      </w:r>
    </w:p>
    <w:p w14:paraId="022813B2" w14:textId="77777777" w:rsidR="007838CE" w:rsidRPr="0072688F" w:rsidRDefault="007838CE" w:rsidP="007838CE">
      <w:pPr>
        <w:pStyle w:val="Rubrik2"/>
      </w:pPr>
      <w:r>
        <w:t>Förslag till kommunfullmäktige</w:t>
      </w:r>
    </w:p>
    <w:p w14:paraId="56884BA2" w14:textId="43E0FEE7" w:rsidR="007838CE" w:rsidRDefault="007838CE" w:rsidP="007838CE">
      <w:pPr>
        <w:pStyle w:val="Brdtext"/>
        <w:numPr>
          <w:ilvl w:val="0"/>
          <w:numId w:val="19"/>
        </w:numPr>
      </w:pPr>
      <w:r w:rsidRPr="002D6BEF">
        <w:t>Årsredovisningen 20</w:t>
      </w:r>
      <w:r>
        <w:t>20</w:t>
      </w:r>
      <w:r w:rsidRPr="002D6BEF">
        <w:t xml:space="preserve"> för </w:t>
      </w:r>
      <w:r w:rsidR="00866531" w:rsidRPr="00866531">
        <w:t xml:space="preserve">Södra Dalarnas Räddningstjänstförbund </w:t>
      </w:r>
      <w:r w:rsidRPr="002D6BEF">
        <w:t>godkänns.</w:t>
      </w:r>
    </w:p>
    <w:p w14:paraId="45CA79FE" w14:textId="3E4D914A" w:rsidR="007838CE" w:rsidRDefault="00866531" w:rsidP="007838CE">
      <w:pPr>
        <w:pStyle w:val="Liststycke"/>
        <w:numPr>
          <w:ilvl w:val="0"/>
          <w:numId w:val="19"/>
        </w:numPr>
      </w:pPr>
      <w:r w:rsidRPr="00866531">
        <w:t xml:space="preserve">Södra Dalarnas Räddningstjänstförbund </w:t>
      </w:r>
      <w:r w:rsidR="007838CE">
        <w:t>beviljas ansvarsfrihet för verksamhetsåret 2020</w:t>
      </w:r>
      <w:r w:rsidR="007838CE" w:rsidRPr="009913C9">
        <w:t>.</w:t>
      </w:r>
    </w:p>
    <w:p w14:paraId="03B6E496" w14:textId="77777777" w:rsidR="007838CE" w:rsidRPr="0072688F" w:rsidRDefault="007838CE" w:rsidP="007838CE">
      <w:pPr>
        <w:pStyle w:val="Brdtext"/>
        <w:rPr>
          <w:u w:val="single"/>
        </w:rPr>
      </w:pPr>
      <w:r w:rsidRPr="0072688F">
        <w:rPr>
          <w:u w:val="single"/>
        </w:rPr>
        <w:tab/>
      </w:r>
    </w:p>
    <w:p w14:paraId="1A6C03C5" w14:textId="166629A6" w:rsidR="007838CE" w:rsidRDefault="007838CE" w:rsidP="007838CE">
      <w:pPr>
        <w:pStyle w:val="Paragrafnummer"/>
      </w:pPr>
      <w:bookmarkStart w:id="69" w:name="_Toc69808028"/>
      <w:r>
        <w:t xml:space="preserve">§ </w:t>
      </w:r>
      <w:r w:rsidR="00E53139">
        <w:t>71</w:t>
      </w:r>
      <w:r>
        <w:tab/>
        <w:t>Dnr KS1</w:t>
      </w:r>
      <w:r w:rsidR="005D7C6E">
        <w:t>97</w:t>
      </w:r>
      <w:r>
        <w:t>-21   10</w:t>
      </w:r>
      <w:r w:rsidR="005D7C6E">
        <w:t>7</w:t>
      </w:r>
      <w:bookmarkEnd w:id="69"/>
    </w:p>
    <w:p w14:paraId="3CD955AA" w14:textId="3BCB5085" w:rsidR="007838CE" w:rsidRPr="00BA066B" w:rsidRDefault="007838CE" w:rsidP="007838CE">
      <w:pPr>
        <w:pStyle w:val="Rubrik1"/>
      </w:pPr>
      <w:bookmarkStart w:id="70" w:name="_Toc69808029"/>
      <w:r w:rsidRPr="00917071">
        <w:t xml:space="preserve">Årsredovisning 2020 för </w:t>
      </w:r>
      <w:r w:rsidR="005D7C6E" w:rsidRPr="005D7C6E">
        <w:t>Södra Dalarnas samordningsförbund</w:t>
      </w:r>
      <w:bookmarkEnd w:id="70"/>
    </w:p>
    <w:p w14:paraId="78B81DF7" w14:textId="0D6764D3" w:rsidR="007838CE" w:rsidRDefault="007838CE" w:rsidP="007838CE">
      <w:pPr>
        <w:pStyle w:val="Brdtext"/>
      </w:pPr>
      <w:r>
        <w:rPr>
          <w:rFonts w:ascii="Arial" w:hAnsi="Arial"/>
          <w:b/>
        </w:rPr>
        <w:br/>
      </w:r>
      <w:r w:rsidRPr="001A7178">
        <w:rPr>
          <w:rFonts w:ascii="Arial" w:hAnsi="Arial"/>
          <w:b/>
        </w:rPr>
        <w:t>Sammanfattning</w:t>
      </w:r>
      <w:r>
        <w:rPr>
          <w:rStyle w:val="BrdtextChar"/>
        </w:rPr>
        <w:br/>
      </w:r>
      <w:r w:rsidR="005D7C6E" w:rsidRPr="005D7C6E">
        <w:t xml:space="preserve">Södra Dalarnas samordningsförbund </w:t>
      </w:r>
      <w:r>
        <w:t>har översänt sin årsredovisning för 2020.</w:t>
      </w:r>
      <w:r w:rsidRPr="00F271CB">
        <w:t xml:space="preserve"> </w:t>
      </w:r>
    </w:p>
    <w:p w14:paraId="4A628A4F" w14:textId="77777777" w:rsidR="007838CE" w:rsidRDefault="007838CE" w:rsidP="007838CE">
      <w:pPr>
        <w:pStyle w:val="Brdtext"/>
      </w:pPr>
      <w:r>
        <w:t>Förslag är att</w:t>
      </w:r>
      <w:r w:rsidRPr="00333713">
        <w:t xml:space="preserve"> </w:t>
      </w:r>
      <w:r>
        <w:t xml:space="preserve">kommunstyrelsen ska föreslå </w:t>
      </w:r>
      <w:r w:rsidRPr="00333713">
        <w:t>kommunfullmäktige</w:t>
      </w:r>
      <w:r>
        <w:t xml:space="preserve"> att anta följande</w:t>
      </w:r>
      <w:r w:rsidRPr="00333713">
        <w:t>:</w:t>
      </w:r>
    </w:p>
    <w:p w14:paraId="4160E306" w14:textId="165D23F1" w:rsidR="007838CE" w:rsidRDefault="007838CE" w:rsidP="00866531">
      <w:pPr>
        <w:pStyle w:val="Brdtext"/>
        <w:numPr>
          <w:ilvl w:val="0"/>
          <w:numId w:val="22"/>
        </w:numPr>
      </w:pPr>
      <w:r w:rsidRPr="002D6BEF">
        <w:t>Årsredovisningen 20</w:t>
      </w:r>
      <w:r>
        <w:t>20</w:t>
      </w:r>
      <w:r w:rsidRPr="002D6BEF">
        <w:t xml:space="preserve"> för </w:t>
      </w:r>
      <w:r w:rsidR="005D7C6E" w:rsidRPr="005D7C6E">
        <w:t xml:space="preserve">Södra Dalarnas samordningsförbund </w:t>
      </w:r>
      <w:r w:rsidRPr="002D6BEF">
        <w:t>godkänns.</w:t>
      </w:r>
    </w:p>
    <w:p w14:paraId="3CF22D5A" w14:textId="1D7F80BD" w:rsidR="007838CE" w:rsidRPr="001A7178" w:rsidRDefault="005D7C6E" w:rsidP="00866531">
      <w:pPr>
        <w:pStyle w:val="Liststycke"/>
        <w:numPr>
          <w:ilvl w:val="0"/>
          <w:numId w:val="22"/>
        </w:numPr>
      </w:pPr>
      <w:r w:rsidRPr="005D7C6E">
        <w:t xml:space="preserve">Södra Dalarnas samordningsförbund </w:t>
      </w:r>
      <w:r w:rsidR="007838CE">
        <w:t>beviljas ansvarsfrihet för verksamhetsåret 2020</w:t>
      </w:r>
      <w:r w:rsidR="007838CE" w:rsidRPr="009913C9">
        <w:t>.</w:t>
      </w:r>
    </w:p>
    <w:p w14:paraId="31C2BD2C" w14:textId="77777777" w:rsidR="007838CE" w:rsidRDefault="007838CE" w:rsidP="007838CE">
      <w:pPr>
        <w:pStyle w:val="Rubrik2"/>
      </w:pPr>
      <w:r>
        <w:t>Beslutsunderlag</w:t>
      </w:r>
    </w:p>
    <w:p w14:paraId="16E014E8" w14:textId="4F83710A" w:rsidR="007838CE" w:rsidRPr="007C5D3A" w:rsidRDefault="007838CE" w:rsidP="007838CE">
      <w:pPr>
        <w:pStyle w:val="Brdtext"/>
      </w:pPr>
      <w:r>
        <w:t xml:space="preserve">Protokollsutdrag från </w:t>
      </w:r>
      <w:r w:rsidR="005D7C6E" w:rsidRPr="005D7C6E">
        <w:t xml:space="preserve">Södra Dalarnas samordningsförbund </w:t>
      </w:r>
      <w:r>
        <w:t xml:space="preserve">den </w:t>
      </w:r>
      <w:r w:rsidR="005D7C6E">
        <w:t>8 mars</w:t>
      </w:r>
      <w:r>
        <w:t xml:space="preserve"> 2021 § </w:t>
      </w:r>
      <w:r w:rsidR="005D7C6E">
        <w:t>3</w:t>
      </w:r>
    </w:p>
    <w:p w14:paraId="2D8ECC8B" w14:textId="77777777" w:rsidR="007838CE" w:rsidRPr="0072688F" w:rsidRDefault="007838CE" w:rsidP="007838CE">
      <w:pPr>
        <w:pStyle w:val="Rubrik2"/>
      </w:pPr>
      <w:r>
        <w:t>Förslag till kommunfullmäktige</w:t>
      </w:r>
    </w:p>
    <w:p w14:paraId="5A49B62E" w14:textId="3693CDE1" w:rsidR="007838CE" w:rsidRDefault="007838CE" w:rsidP="007838CE">
      <w:pPr>
        <w:pStyle w:val="Brdtext"/>
        <w:numPr>
          <w:ilvl w:val="0"/>
          <w:numId w:val="20"/>
        </w:numPr>
      </w:pPr>
      <w:r w:rsidRPr="002D6BEF">
        <w:t>Årsredovisningen 20</w:t>
      </w:r>
      <w:r>
        <w:t>20</w:t>
      </w:r>
      <w:r w:rsidRPr="002D6BEF">
        <w:t xml:space="preserve"> för </w:t>
      </w:r>
      <w:r w:rsidR="005D7C6E" w:rsidRPr="005D7C6E">
        <w:t xml:space="preserve">Södra Dalarnas samordningsförbund </w:t>
      </w:r>
      <w:r w:rsidRPr="002D6BEF">
        <w:t>godkänns.</w:t>
      </w:r>
    </w:p>
    <w:p w14:paraId="58DED9B4" w14:textId="73BECE1C" w:rsidR="007838CE" w:rsidRDefault="005D7C6E" w:rsidP="007838CE">
      <w:pPr>
        <w:pStyle w:val="Liststycke"/>
        <w:numPr>
          <w:ilvl w:val="0"/>
          <w:numId w:val="20"/>
        </w:numPr>
      </w:pPr>
      <w:r w:rsidRPr="005D7C6E">
        <w:t xml:space="preserve">Södra Dalarnas samordningsförbund </w:t>
      </w:r>
      <w:r w:rsidR="007838CE">
        <w:t>beviljas ansvarsfrihet för verksamhetsåret 2020</w:t>
      </w:r>
      <w:r w:rsidR="007838CE" w:rsidRPr="009913C9">
        <w:t>.</w:t>
      </w:r>
    </w:p>
    <w:p w14:paraId="46029419" w14:textId="7BD044E4" w:rsidR="00D154B2" w:rsidRDefault="007838CE" w:rsidP="00557F08">
      <w:pPr>
        <w:pStyle w:val="Brdtext"/>
        <w:rPr>
          <w:u w:val="single"/>
        </w:rPr>
      </w:pPr>
      <w:r w:rsidRPr="0072688F">
        <w:rPr>
          <w:u w:val="single"/>
        </w:rPr>
        <w:tab/>
      </w:r>
    </w:p>
    <w:p w14:paraId="26866E6C" w14:textId="28827B46" w:rsidR="002E593B" w:rsidRDefault="002E593B" w:rsidP="002E593B">
      <w:pPr>
        <w:pStyle w:val="Paragrafnummer"/>
      </w:pPr>
      <w:bookmarkStart w:id="71" w:name="_Toc69808030"/>
      <w:r>
        <w:t xml:space="preserve">§ </w:t>
      </w:r>
      <w:r w:rsidR="00E53139">
        <w:t>72</w:t>
      </w:r>
      <w:r>
        <w:tab/>
        <w:t>Dnr KS165-21   106</w:t>
      </w:r>
      <w:bookmarkEnd w:id="71"/>
    </w:p>
    <w:p w14:paraId="0E46FB1B" w14:textId="2EA25839" w:rsidR="002E593B" w:rsidRPr="00BA066B" w:rsidRDefault="002E593B" w:rsidP="002E593B">
      <w:pPr>
        <w:pStyle w:val="Rubrik1"/>
      </w:pPr>
      <w:bookmarkStart w:id="72" w:name="_Toc69808031"/>
      <w:r w:rsidRPr="00917071">
        <w:t xml:space="preserve">Årsredovisning 2020 för </w:t>
      </w:r>
      <w:r w:rsidR="000000D9" w:rsidRPr="000000D9">
        <w:t>Västmanland-Dalarna lönenämnd</w:t>
      </w:r>
      <w:bookmarkEnd w:id="72"/>
    </w:p>
    <w:p w14:paraId="541BF46D" w14:textId="6A6455E4" w:rsidR="002E593B" w:rsidRDefault="002E593B" w:rsidP="002E593B">
      <w:pPr>
        <w:pStyle w:val="Brdtext"/>
      </w:pPr>
      <w:r>
        <w:rPr>
          <w:rFonts w:ascii="Arial" w:hAnsi="Arial"/>
          <w:b/>
        </w:rPr>
        <w:br/>
      </w:r>
      <w:r w:rsidRPr="001A7178">
        <w:rPr>
          <w:rFonts w:ascii="Arial" w:hAnsi="Arial"/>
          <w:b/>
        </w:rPr>
        <w:t>Sammanfattning</w:t>
      </w:r>
      <w:r>
        <w:rPr>
          <w:rStyle w:val="BrdtextChar"/>
        </w:rPr>
        <w:br/>
      </w:r>
      <w:r w:rsidR="000000D9" w:rsidRPr="000000D9">
        <w:t xml:space="preserve">Västmanland-Dalarna lönenämnd </w:t>
      </w:r>
      <w:r>
        <w:t>har översänt sin årsredovisning för 2020.</w:t>
      </w:r>
      <w:r w:rsidRPr="00F271CB">
        <w:t xml:space="preserve"> </w:t>
      </w:r>
    </w:p>
    <w:p w14:paraId="4F7CED96" w14:textId="77777777" w:rsidR="002E593B" w:rsidRDefault="002E593B" w:rsidP="002E593B">
      <w:pPr>
        <w:pStyle w:val="Brdtext"/>
      </w:pPr>
      <w:r>
        <w:t>Förslag är att</w:t>
      </w:r>
      <w:r w:rsidRPr="00333713">
        <w:t xml:space="preserve"> </w:t>
      </w:r>
      <w:r>
        <w:t xml:space="preserve">kommunstyrelsen ska föreslå </w:t>
      </w:r>
      <w:r w:rsidRPr="00333713">
        <w:t>kommunfullmäktige</w:t>
      </w:r>
      <w:r>
        <w:t xml:space="preserve"> att anta följande</w:t>
      </w:r>
      <w:r w:rsidRPr="00333713">
        <w:t>:</w:t>
      </w:r>
    </w:p>
    <w:p w14:paraId="06B3743A" w14:textId="5C6B06FE" w:rsidR="002E593B" w:rsidRDefault="002E593B" w:rsidP="002E593B">
      <w:pPr>
        <w:pStyle w:val="Brdtext"/>
        <w:numPr>
          <w:ilvl w:val="0"/>
          <w:numId w:val="27"/>
        </w:numPr>
      </w:pPr>
      <w:r w:rsidRPr="002D6BEF">
        <w:t>Årsredovisningen 20</w:t>
      </w:r>
      <w:r>
        <w:t>20</w:t>
      </w:r>
      <w:r w:rsidRPr="002D6BEF">
        <w:t xml:space="preserve"> för </w:t>
      </w:r>
      <w:r w:rsidR="000000D9" w:rsidRPr="000000D9">
        <w:t>Västmanland-Dalarna lönenämnd</w:t>
      </w:r>
      <w:r w:rsidRPr="005D7C6E">
        <w:t xml:space="preserve"> </w:t>
      </w:r>
      <w:r w:rsidRPr="002D6BEF">
        <w:t>godkänns.</w:t>
      </w:r>
    </w:p>
    <w:p w14:paraId="2D7E9BA7" w14:textId="2A1890D1" w:rsidR="002E593B" w:rsidRPr="001A7178" w:rsidRDefault="000000D9" w:rsidP="002E593B">
      <w:pPr>
        <w:pStyle w:val="Liststycke"/>
        <w:numPr>
          <w:ilvl w:val="0"/>
          <w:numId w:val="27"/>
        </w:numPr>
      </w:pPr>
      <w:r w:rsidRPr="000000D9">
        <w:t>Västmanland-Dalarna lönenämnd</w:t>
      </w:r>
      <w:r w:rsidR="002E593B" w:rsidRPr="005D7C6E">
        <w:t xml:space="preserve"> </w:t>
      </w:r>
      <w:r w:rsidR="002E593B">
        <w:t>beviljas ansvarsfrihet för verksamhetsåret 2020</w:t>
      </w:r>
      <w:r w:rsidR="002E593B" w:rsidRPr="009913C9">
        <w:t>.</w:t>
      </w:r>
    </w:p>
    <w:p w14:paraId="6D26338D" w14:textId="77777777" w:rsidR="002E593B" w:rsidRDefault="002E593B" w:rsidP="002E593B">
      <w:pPr>
        <w:pStyle w:val="Rubrik2"/>
      </w:pPr>
      <w:r>
        <w:t>Beslutsunderlag</w:t>
      </w:r>
    </w:p>
    <w:p w14:paraId="6D9498EA" w14:textId="3413D855" w:rsidR="002E593B" w:rsidRPr="007C5D3A" w:rsidRDefault="002E593B" w:rsidP="002E593B">
      <w:pPr>
        <w:pStyle w:val="Brdtext"/>
      </w:pPr>
      <w:r>
        <w:t xml:space="preserve">Protokollsutdrag från </w:t>
      </w:r>
      <w:r w:rsidR="000000D9" w:rsidRPr="000000D9">
        <w:t xml:space="preserve">Västmanland-Dalarna lönenämnd </w:t>
      </w:r>
      <w:r>
        <w:t>den 26 februari 2021 § 2</w:t>
      </w:r>
    </w:p>
    <w:p w14:paraId="78BB2A09" w14:textId="77777777" w:rsidR="002E593B" w:rsidRPr="0072688F" w:rsidRDefault="002E593B" w:rsidP="002E593B">
      <w:pPr>
        <w:pStyle w:val="Rubrik2"/>
      </w:pPr>
      <w:r>
        <w:t>Förslag till kommunfullmäktige</w:t>
      </w:r>
    </w:p>
    <w:p w14:paraId="3F48A42A" w14:textId="47A24664" w:rsidR="002E593B" w:rsidRDefault="002E593B" w:rsidP="002E593B">
      <w:pPr>
        <w:pStyle w:val="Brdtext"/>
        <w:numPr>
          <w:ilvl w:val="0"/>
          <w:numId w:val="28"/>
        </w:numPr>
      </w:pPr>
      <w:r w:rsidRPr="002D6BEF">
        <w:t>Årsredovisningen 20</w:t>
      </w:r>
      <w:r>
        <w:t>20</w:t>
      </w:r>
      <w:r w:rsidRPr="002D6BEF">
        <w:t xml:space="preserve"> för </w:t>
      </w:r>
      <w:r w:rsidR="000000D9" w:rsidRPr="000000D9">
        <w:t xml:space="preserve">Västmanland-Dalarna lönenämnd </w:t>
      </w:r>
      <w:r w:rsidRPr="002D6BEF">
        <w:t>godkänns.</w:t>
      </w:r>
    </w:p>
    <w:p w14:paraId="60CEB3B3" w14:textId="6972FA0F" w:rsidR="002E593B" w:rsidRDefault="000000D9" w:rsidP="002E593B">
      <w:pPr>
        <w:pStyle w:val="Liststycke"/>
        <w:numPr>
          <w:ilvl w:val="0"/>
          <w:numId w:val="28"/>
        </w:numPr>
      </w:pPr>
      <w:r w:rsidRPr="000000D9">
        <w:t>Västmanland-Dalarna lönenämnd</w:t>
      </w:r>
      <w:r w:rsidR="002E593B" w:rsidRPr="005D7C6E">
        <w:t xml:space="preserve"> </w:t>
      </w:r>
      <w:r w:rsidR="002E593B">
        <w:t>beviljas ansvarsfrihet för verksamhetsåret 2020</w:t>
      </w:r>
      <w:r w:rsidR="002E593B" w:rsidRPr="009913C9">
        <w:t>.</w:t>
      </w:r>
    </w:p>
    <w:p w14:paraId="74D0CF10" w14:textId="3262EAC1" w:rsidR="002E593B" w:rsidRDefault="002E593B" w:rsidP="002E593B">
      <w:pPr>
        <w:pStyle w:val="Brdtext"/>
        <w:rPr>
          <w:u w:val="single"/>
        </w:rPr>
      </w:pPr>
      <w:r w:rsidRPr="0072688F">
        <w:rPr>
          <w:u w:val="single"/>
        </w:rPr>
        <w:tab/>
      </w:r>
    </w:p>
    <w:p w14:paraId="2ED6B9E7" w14:textId="4F2274BE" w:rsidR="002F4891" w:rsidRDefault="002F4891" w:rsidP="002F4891">
      <w:pPr>
        <w:pStyle w:val="Paragrafnummer"/>
      </w:pPr>
      <w:bookmarkStart w:id="73" w:name="_Toc419117136"/>
      <w:bookmarkStart w:id="74" w:name="_Toc528059896"/>
      <w:bookmarkStart w:id="75" w:name="_Toc69808032"/>
      <w:r>
        <w:t xml:space="preserve">§ </w:t>
      </w:r>
      <w:r w:rsidR="00E53139">
        <w:t>73</w:t>
      </w:r>
      <w:r>
        <w:tab/>
        <w:t>Dnr KS193-21   112</w:t>
      </w:r>
      <w:bookmarkEnd w:id="73"/>
      <w:bookmarkEnd w:id="74"/>
      <w:bookmarkEnd w:id="75"/>
    </w:p>
    <w:p w14:paraId="7EA6A9FB" w14:textId="77777777" w:rsidR="002F4891" w:rsidRPr="00BA066B" w:rsidRDefault="002F4891" w:rsidP="002F4891">
      <w:pPr>
        <w:pStyle w:val="Rubrik1"/>
      </w:pPr>
      <w:bookmarkStart w:id="76" w:name="_Toc419117137"/>
      <w:bookmarkStart w:id="77" w:name="_Toc528059897"/>
      <w:bookmarkStart w:id="78" w:name="_Toc69808033"/>
      <w:r>
        <w:t>Förordnande av vigselförrättare</w:t>
      </w:r>
      <w:bookmarkEnd w:id="76"/>
      <w:bookmarkEnd w:id="77"/>
      <w:bookmarkEnd w:id="78"/>
    </w:p>
    <w:p w14:paraId="5AD404EF" w14:textId="77777777" w:rsidR="002F4891" w:rsidRDefault="002F4891" w:rsidP="002F4891">
      <w:pPr>
        <w:pStyle w:val="Brdtext"/>
      </w:pPr>
      <w:r>
        <w:rPr>
          <w:rFonts w:ascii="Arial" w:hAnsi="Arial"/>
          <w:b/>
        </w:rPr>
        <w:br/>
      </w:r>
      <w:r w:rsidRPr="002642E5">
        <w:rPr>
          <w:rFonts w:ascii="Arial" w:hAnsi="Arial"/>
          <w:b/>
        </w:rPr>
        <w:t>Sammanfattning</w:t>
      </w:r>
      <w:r w:rsidRPr="002642E5">
        <w:rPr>
          <w:rStyle w:val="BrdtextChar"/>
        </w:rPr>
        <w:br/>
      </w:r>
      <w:r>
        <w:t>En ansökan har inkommit om att få bli borgerlig vigselförrättare.</w:t>
      </w:r>
    </w:p>
    <w:p w14:paraId="12CE1D51" w14:textId="7767F6F2" w:rsidR="002F4891" w:rsidRPr="002642E5" w:rsidRDefault="002F4891" w:rsidP="002F4891">
      <w:pPr>
        <w:pStyle w:val="Brdtext"/>
      </w:pPr>
      <w:r>
        <w:t>Borgerlig vigselförrättare utses av Länsstyrelsen Dalarna efter förslag från kommunen.</w:t>
      </w:r>
    </w:p>
    <w:p w14:paraId="084773C3" w14:textId="77777777" w:rsidR="002F4891" w:rsidRPr="002642E5" w:rsidRDefault="002F4891" w:rsidP="002F4891">
      <w:pPr>
        <w:pStyle w:val="Rubrik2"/>
      </w:pPr>
      <w:r w:rsidRPr="002642E5">
        <w:t>Beslutsunderlag</w:t>
      </w:r>
    </w:p>
    <w:p w14:paraId="3830B052" w14:textId="6D53487D" w:rsidR="002F4891" w:rsidRPr="002642E5" w:rsidRDefault="002F4891" w:rsidP="002F4891">
      <w:pPr>
        <w:pStyle w:val="Brdtext"/>
      </w:pPr>
      <w:r>
        <w:t>Ansökan från Marjo Savelius den 14 april 2021</w:t>
      </w:r>
    </w:p>
    <w:p w14:paraId="3EE90145" w14:textId="77777777" w:rsidR="002F4891" w:rsidRPr="002642E5" w:rsidRDefault="002F4891" w:rsidP="002F4891">
      <w:pPr>
        <w:pStyle w:val="Rubrik2"/>
      </w:pPr>
      <w:r>
        <w:t>F</w:t>
      </w:r>
      <w:r w:rsidRPr="002642E5">
        <w:t xml:space="preserve">örslag till </w:t>
      </w:r>
      <w:r>
        <w:t>kommunstyrelsen</w:t>
      </w:r>
    </w:p>
    <w:p w14:paraId="0BE298D9" w14:textId="118CDDC4" w:rsidR="002F4891" w:rsidRDefault="002F4891" w:rsidP="002F4891">
      <w:pPr>
        <w:pStyle w:val="Brdtext"/>
      </w:pPr>
      <w:bookmarkStart w:id="79" w:name="_Hlk69819013"/>
      <w:r>
        <w:t>Hedemora kommun föreslår till Länsstyrelsen att Marjo Savelius utses till borgerlig vigselförrättare.</w:t>
      </w:r>
    </w:p>
    <w:bookmarkEnd w:id="79"/>
    <w:p w14:paraId="0F0E7C13" w14:textId="77777777" w:rsidR="002F4891" w:rsidRPr="002642E5" w:rsidRDefault="002F4891" w:rsidP="002F4891">
      <w:pPr>
        <w:pStyle w:val="Brdtext"/>
        <w:rPr>
          <w:u w:val="single"/>
        </w:rPr>
      </w:pPr>
      <w:r w:rsidRPr="002642E5">
        <w:rPr>
          <w:u w:val="single"/>
        </w:rPr>
        <w:tab/>
      </w:r>
    </w:p>
    <w:p w14:paraId="2B3A9C62" w14:textId="3D9122DC" w:rsidR="00D154B2" w:rsidRDefault="00D154B2" w:rsidP="00557F08">
      <w:pPr>
        <w:pStyle w:val="Brdtext"/>
      </w:pPr>
    </w:p>
    <w:p w14:paraId="03F31463" w14:textId="323DC4B0" w:rsidR="00D154B2" w:rsidRDefault="00D154B2" w:rsidP="00557F08">
      <w:pPr>
        <w:pStyle w:val="Brdtext"/>
      </w:pPr>
    </w:p>
    <w:p w14:paraId="06AF702E" w14:textId="28336D91" w:rsidR="00D154B2" w:rsidRDefault="00D154B2" w:rsidP="00557F08">
      <w:pPr>
        <w:pStyle w:val="Brdtext"/>
      </w:pPr>
    </w:p>
    <w:p w14:paraId="57FF0F05" w14:textId="76F1A892" w:rsidR="00D154B2" w:rsidRDefault="00D154B2" w:rsidP="00557F08">
      <w:pPr>
        <w:pStyle w:val="Brdtext"/>
      </w:pPr>
    </w:p>
    <w:p w14:paraId="2FDCF289" w14:textId="1DEDB591" w:rsidR="00D154B2" w:rsidRDefault="00D154B2" w:rsidP="00557F08">
      <w:pPr>
        <w:pStyle w:val="Brdtext"/>
      </w:pPr>
    </w:p>
    <w:p w14:paraId="1D404EBF" w14:textId="388993E8" w:rsidR="00350714" w:rsidRPr="00423013" w:rsidRDefault="00423013" w:rsidP="00350714">
      <w:pPr>
        <w:pStyle w:val="Paragrafnummer"/>
      </w:pPr>
      <w:bookmarkStart w:id="80" w:name="_Toc69808034"/>
      <w:r>
        <w:t xml:space="preserve">§ </w:t>
      </w:r>
      <w:r w:rsidR="00E53139">
        <w:t>74</w:t>
      </w:r>
      <w:bookmarkEnd w:id="80"/>
      <w:r w:rsidR="00350714" w:rsidRPr="00423013">
        <w:tab/>
      </w:r>
    </w:p>
    <w:p w14:paraId="4719C423" w14:textId="77777777" w:rsidR="00350714" w:rsidRPr="00BA066B" w:rsidRDefault="00350714" w:rsidP="00350714">
      <w:pPr>
        <w:pStyle w:val="Rubrik1"/>
      </w:pPr>
      <w:bookmarkStart w:id="81" w:name="_Toc6305969"/>
      <w:bookmarkStart w:id="82" w:name="_Toc9435268"/>
      <w:bookmarkStart w:id="83" w:name="_Toc32313387"/>
      <w:bookmarkStart w:id="84" w:name="_Toc38455494"/>
      <w:bookmarkStart w:id="85" w:name="_Toc53484516"/>
      <w:bookmarkStart w:id="86" w:name="_Toc69808035"/>
      <w:r>
        <w:t>Delgivningar</w:t>
      </w:r>
      <w:bookmarkEnd w:id="81"/>
      <w:bookmarkEnd w:id="82"/>
      <w:bookmarkEnd w:id="83"/>
      <w:bookmarkEnd w:id="84"/>
      <w:bookmarkEnd w:id="85"/>
      <w:bookmarkEnd w:id="86"/>
    </w:p>
    <w:p w14:paraId="428648E2" w14:textId="77777777" w:rsidR="00350714" w:rsidRPr="004B3BA1" w:rsidRDefault="00350714" w:rsidP="00350714">
      <w:pPr>
        <w:pStyle w:val="Brdtext"/>
        <w:tabs>
          <w:tab w:val="left" w:pos="284"/>
        </w:tabs>
      </w:pPr>
      <w:r>
        <w:rPr>
          <w:rFonts w:ascii="Arial" w:hAnsi="Arial"/>
          <w:b/>
        </w:rPr>
        <w:br/>
      </w:r>
      <w:r w:rsidRPr="004B3BA1">
        <w:rPr>
          <w:rFonts w:ascii="Arial" w:hAnsi="Arial"/>
          <w:b/>
        </w:rPr>
        <w:t>Följande delgivningar presenteras:</w:t>
      </w:r>
      <w:bookmarkStart w:id="87" w:name="_Hlk535563708"/>
    </w:p>
    <w:p w14:paraId="17D4EE66" w14:textId="6A4844D1" w:rsidR="00A94E85" w:rsidRDefault="00A94E85" w:rsidP="00350714">
      <w:pPr>
        <w:pStyle w:val="Brdtext"/>
        <w:numPr>
          <w:ilvl w:val="0"/>
          <w:numId w:val="1"/>
        </w:numPr>
        <w:tabs>
          <w:tab w:val="left" w:pos="284"/>
          <w:tab w:val="left" w:pos="1418"/>
        </w:tabs>
      </w:pPr>
      <w:r w:rsidRPr="00D351E0">
        <w:t>KS01</w:t>
      </w:r>
      <w:r w:rsidR="004D1490">
        <w:t>3</w:t>
      </w:r>
      <w:r w:rsidRPr="00D351E0">
        <w:t xml:space="preserve">-21 002 Förhandlingsprotokoll </w:t>
      </w:r>
      <w:r w:rsidR="004D1490">
        <w:t xml:space="preserve">enligt </w:t>
      </w:r>
      <w:r w:rsidRPr="00D351E0">
        <w:t>1</w:t>
      </w:r>
      <w:r w:rsidR="004D1490">
        <w:t>9</w:t>
      </w:r>
      <w:r w:rsidRPr="00D351E0">
        <w:t xml:space="preserve"> </w:t>
      </w:r>
      <w:r w:rsidR="004D1490">
        <w:t xml:space="preserve">§ MBL </w:t>
      </w:r>
      <w:r w:rsidRPr="00D351E0">
        <w:t xml:space="preserve">avseende </w:t>
      </w:r>
      <w:r w:rsidR="004D1490">
        <w:t>ombyggnationen och planritningar av Tjädernhuset</w:t>
      </w:r>
      <w:r w:rsidR="004212CA" w:rsidRPr="00D351E0">
        <w:t xml:space="preserve"> </w:t>
      </w:r>
      <w:r w:rsidRPr="00D351E0">
        <w:t xml:space="preserve">den </w:t>
      </w:r>
      <w:r w:rsidR="004D1490">
        <w:t>30 mars 2021</w:t>
      </w:r>
    </w:p>
    <w:p w14:paraId="0ECA9B64" w14:textId="5FDD063B" w:rsidR="004D1490" w:rsidRDefault="004D1490" w:rsidP="004D1490">
      <w:pPr>
        <w:pStyle w:val="Brdtext"/>
        <w:numPr>
          <w:ilvl w:val="0"/>
          <w:numId w:val="1"/>
        </w:numPr>
        <w:tabs>
          <w:tab w:val="left" w:pos="284"/>
          <w:tab w:val="left" w:pos="1418"/>
        </w:tabs>
      </w:pPr>
      <w:r>
        <w:t>KS014-21 002 Förhandlingsprotokoll enligt 11 § MBL gällande samverkan med Skolverket i Riktade insatser den 25 mars 2021</w:t>
      </w:r>
    </w:p>
    <w:p w14:paraId="3F55925C" w14:textId="1E18A146" w:rsidR="004D1490" w:rsidRPr="00D351E0" w:rsidRDefault="004D1490" w:rsidP="004D1490">
      <w:pPr>
        <w:pStyle w:val="Brdtext"/>
        <w:numPr>
          <w:ilvl w:val="0"/>
          <w:numId w:val="1"/>
        </w:numPr>
        <w:tabs>
          <w:tab w:val="left" w:pos="284"/>
          <w:tab w:val="left" w:pos="1418"/>
        </w:tabs>
      </w:pPr>
      <w:r>
        <w:t>KS014-21</w:t>
      </w:r>
      <w:r w:rsidR="002F4127">
        <w:t> </w:t>
      </w:r>
      <w:r>
        <w:t>002</w:t>
      </w:r>
      <w:r w:rsidR="002F4127">
        <w:t xml:space="preserve"> Protokoll från Skyddskommitté den 25 mars 2021</w:t>
      </w:r>
    </w:p>
    <w:p w14:paraId="71B2C046" w14:textId="12800093" w:rsidR="00150741" w:rsidRDefault="00920050" w:rsidP="00350714">
      <w:pPr>
        <w:pStyle w:val="Brdtext"/>
        <w:numPr>
          <w:ilvl w:val="0"/>
          <w:numId w:val="1"/>
        </w:numPr>
        <w:tabs>
          <w:tab w:val="left" w:pos="284"/>
          <w:tab w:val="left" w:pos="1418"/>
        </w:tabs>
      </w:pPr>
      <w:r w:rsidRPr="00D351E0">
        <w:t>KS0</w:t>
      </w:r>
      <w:r w:rsidR="004212CA" w:rsidRPr="00D351E0">
        <w:t>3</w:t>
      </w:r>
      <w:r w:rsidR="002F4127">
        <w:t>3</w:t>
      </w:r>
      <w:r w:rsidRPr="00D351E0">
        <w:t>-21 </w:t>
      </w:r>
      <w:r w:rsidR="004212CA" w:rsidRPr="00D351E0">
        <w:t>107</w:t>
      </w:r>
      <w:r w:rsidRPr="00D351E0">
        <w:t xml:space="preserve"> Protokoll från </w:t>
      </w:r>
      <w:r w:rsidR="004212CA" w:rsidRPr="00D351E0">
        <w:t>styrelse</w:t>
      </w:r>
      <w:r w:rsidR="002F4127">
        <w:t>rna</w:t>
      </w:r>
      <w:r w:rsidR="004212CA" w:rsidRPr="00D351E0">
        <w:t xml:space="preserve"> för </w:t>
      </w:r>
      <w:r w:rsidR="002F4127">
        <w:t xml:space="preserve">Hedemora Energi AB, </w:t>
      </w:r>
      <w:r w:rsidR="004212CA" w:rsidRPr="00D351E0">
        <w:t xml:space="preserve">Hedemora </w:t>
      </w:r>
      <w:r w:rsidR="002F4127">
        <w:t>Elhandel</w:t>
      </w:r>
      <w:r w:rsidR="004212CA" w:rsidRPr="00D351E0">
        <w:t xml:space="preserve"> AB</w:t>
      </w:r>
      <w:r w:rsidR="002F4127">
        <w:t>, Hedemora Elnät AB</w:t>
      </w:r>
      <w:r w:rsidR="004212CA" w:rsidRPr="00D351E0">
        <w:t xml:space="preserve"> </w:t>
      </w:r>
      <w:r w:rsidR="002F4127">
        <w:t xml:space="preserve">och Hedemora Kraft och Värme AB </w:t>
      </w:r>
      <w:r w:rsidR="004212CA" w:rsidRPr="00D351E0">
        <w:t xml:space="preserve">den </w:t>
      </w:r>
      <w:r w:rsidR="002F4127">
        <w:t>24 febr</w:t>
      </w:r>
      <w:r w:rsidR="004212CA" w:rsidRPr="00D351E0">
        <w:t>uari 2021</w:t>
      </w:r>
    </w:p>
    <w:p w14:paraId="53A2CD16" w14:textId="1570A09D" w:rsidR="002F4127" w:rsidRPr="00D351E0" w:rsidRDefault="002F4127" w:rsidP="00350714">
      <w:pPr>
        <w:pStyle w:val="Brdtext"/>
        <w:numPr>
          <w:ilvl w:val="0"/>
          <w:numId w:val="1"/>
        </w:numPr>
        <w:tabs>
          <w:tab w:val="left" w:pos="284"/>
          <w:tab w:val="left" w:pos="1418"/>
        </w:tabs>
      </w:pPr>
      <w:r>
        <w:t>KS034-21 107 Protokoll från styrelserna för AB Hedemorabostäder och Hedemora Kommunfastigheter AB den 2 mars 2021</w:t>
      </w:r>
    </w:p>
    <w:p w14:paraId="24ED992B" w14:textId="44F2721F" w:rsidR="004212CA" w:rsidRDefault="004212CA" w:rsidP="00350714">
      <w:pPr>
        <w:pStyle w:val="Brdtext"/>
        <w:numPr>
          <w:ilvl w:val="0"/>
          <w:numId w:val="1"/>
        </w:numPr>
        <w:tabs>
          <w:tab w:val="left" w:pos="284"/>
          <w:tab w:val="left" w:pos="1418"/>
        </w:tabs>
      </w:pPr>
      <w:r w:rsidRPr="00D351E0">
        <w:t xml:space="preserve">KS111-21 004 Protokoll från styrgruppen för e-arkiv den </w:t>
      </w:r>
      <w:r w:rsidR="00CE07D0">
        <w:t>19 mars</w:t>
      </w:r>
      <w:r w:rsidRPr="00D351E0">
        <w:t xml:space="preserve"> 2021</w:t>
      </w:r>
    </w:p>
    <w:p w14:paraId="2410E98D" w14:textId="05C5B33F" w:rsidR="0079484F" w:rsidRDefault="0079484F" w:rsidP="00350714">
      <w:pPr>
        <w:pStyle w:val="Brdtext"/>
        <w:numPr>
          <w:ilvl w:val="0"/>
          <w:numId w:val="1"/>
        </w:numPr>
        <w:tabs>
          <w:tab w:val="left" w:pos="284"/>
          <w:tab w:val="left" w:pos="1418"/>
        </w:tabs>
      </w:pPr>
      <w:r>
        <w:t xml:space="preserve">KS205-21 107 Årsredovisning 2020 för </w:t>
      </w:r>
      <w:r w:rsidRPr="0079484F">
        <w:t>Hedemora Energi AB, Hedemora Elhandel AB, Hedemora Elnät AB och Hedemora Kraft och Värme AB</w:t>
      </w:r>
    </w:p>
    <w:p w14:paraId="0C7A2140" w14:textId="089603CB" w:rsidR="00A0488B" w:rsidRDefault="00A0488B" w:rsidP="00350714">
      <w:pPr>
        <w:pStyle w:val="Brdtext"/>
        <w:numPr>
          <w:ilvl w:val="0"/>
          <w:numId w:val="1"/>
        </w:numPr>
        <w:tabs>
          <w:tab w:val="left" w:pos="284"/>
          <w:tab w:val="left" w:pos="1418"/>
        </w:tabs>
      </w:pPr>
      <w:r>
        <w:t>Protokoll från U</w:t>
      </w:r>
      <w:r w:rsidRPr="00A0488B">
        <w:t>tveckling i Dalarna Holding AB</w:t>
      </w:r>
      <w:r>
        <w:t xml:space="preserve"> den 11 november 2020</w:t>
      </w:r>
    </w:p>
    <w:p w14:paraId="5BC55FAA" w14:textId="0061B671" w:rsidR="00A0488B" w:rsidRDefault="00A0488B" w:rsidP="00350714">
      <w:pPr>
        <w:pStyle w:val="Brdtext"/>
        <w:numPr>
          <w:ilvl w:val="0"/>
          <w:numId w:val="1"/>
        </w:numPr>
        <w:tabs>
          <w:tab w:val="left" w:pos="284"/>
          <w:tab w:val="left" w:pos="1418"/>
        </w:tabs>
      </w:pPr>
      <w:r>
        <w:t>Protokoll från Gemensam nämnd för upphandling den 22 februari 2021</w:t>
      </w:r>
    </w:p>
    <w:p w14:paraId="3FA0CDF0" w14:textId="0EFF6157" w:rsidR="00A0488B" w:rsidRDefault="00A0488B" w:rsidP="00350714">
      <w:pPr>
        <w:pStyle w:val="Brdtext"/>
        <w:numPr>
          <w:ilvl w:val="0"/>
          <w:numId w:val="1"/>
        </w:numPr>
        <w:tabs>
          <w:tab w:val="left" w:pos="284"/>
          <w:tab w:val="left" w:pos="1418"/>
        </w:tabs>
      </w:pPr>
      <w:r w:rsidRPr="00A0488B">
        <w:t xml:space="preserve">Protokoll </w:t>
      </w:r>
      <w:r>
        <w:t xml:space="preserve">från </w:t>
      </w:r>
      <w:r w:rsidRPr="00A0488B">
        <w:t>Hjälpmedelsnämnden</w:t>
      </w:r>
      <w:r>
        <w:t xml:space="preserve"> i Dalarna den 25 februari 2021</w:t>
      </w:r>
    </w:p>
    <w:p w14:paraId="03602AF9" w14:textId="4F7D1075" w:rsidR="00A0488B" w:rsidRDefault="00A0488B" w:rsidP="00350714">
      <w:pPr>
        <w:pStyle w:val="Brdtext"/>
        <w:numPr>
          <w:ilvl w:val="0"/>
          <w:numId w:val="1"/>
        </w:numPr>
        <w:tabs>
          <w:tab w:val="left" w:pos="284"/>
          <w:tab w:val="left" w:pos="1418"/>
        </w:tabs>
      </w:pPr>
      <w:r w:rsidRPr="00A0488B">
        <w:t xml:space="preserve">Protokoll </w:t>
      </w:r>
      <w:r>
        <w:t>från Södra Dalarnas Samordningsförbund den 8 mars 2021</w:t>
      </w:r>
    </w:p>
    <w:p w14:paraId="0BED42AE" w14:textId="7F6EAA02" w:rsidR="002233FB" w:rsidRPr="00D351E0" w:rsidRDefault="002233FB" w:rsidP="00350714">
      <w:pPr>
        <w:pStyle w:val="Brdtext"/>
        <w:numPr>
          <w:ilvl w:val="0"/>
          <w:numId w:val="1"/>
        </w:numPr>
        <w:tabs>
          <w:tab w:val="left" w:pos="284"/>
          <w:tab w:val="left" w:pos="1418"/>
        </w:tabs>
      </w:pPr>
      <w:r>
        <w:t>Protokoll från Hjälpmedelsnämnden i Dalarna den 11 mars 2021</w:t>
      </w:r>
    </w:p>
    <w:p w14:paraId="47EB0AA1" w14:textId="2C31E337" w:rsidR="00920050" w:rsidRPr="00D351E0" w:rsidRDefault="00E52F73" w:rsidP="00350714">
      <w:pPr>
        <w:pStyle w:val="Brdtext"/>
        <w:numPr>
          <w:ilvl w:val="0"/>
          <w:numId w:val="1"/>
        </w:numPr>
        <w:tabs>
          <w:tab w:val="left" w:pos="284"/>
          <w:tab w:val="left" w:pos="1418"/>
        </w:tabs>
      </w:pPr>
      <w:r w:rsidRPr="00D351E0">
        <w:t xml:space="preserve">Protokoll från Södra Dalarnas Räddningstjänstförbund, arbetsutskottet, den 25 </w:t>
      </w:r>
      <w:r w:rsidR="00A0488B">
        <w:t xml:space="preserve">mars </w:t>
      </w:r>
      <w:r w:rsidRPr="00D351E0">
        <w:t>2021</w:t>
      </w:r>
    </w:p>
    <w:p w14:paraId="33EAE491" w14:textId="77777777" w:rsidR="00350714" w:rsidRPr="00D351E0" w:rsidRDefault="00350714" w:rsidP="00350714">
      <w:pPr>
        <w:pStyle w:val="Brdtext"/>
        <w:numPr>
          <w:ilvl w:val="0"/>
          <w:numId w:val="1"/>
        </w:numPr>
        <w:tabs>
          <w:tab w:val="left" w:pos="284"/>
          <w:tab w:val="left" w:pos="1418"/>
        </w:tabs>
      </w:pPr>
      <w:r w:rsidRPr="00D351E0">
        <w:t>Cirkulär och skrivelser från SKR:</w:t>
      </w:r>
    </w:p>
    <w:p w14:paraId="554F6990" w14:textId="4583B003" w:rsidR="00350714" w:rsidRDefault="00BD792C" w:rsidP="00E17A8D">
      <w:pPr>
        <w:pStyle w:val="Brdtext"/>
        <w:tabs>
          <w:tab w:val="left" w:pos="284"/>
          <w:tab w:val="left" w:pos="1418"/>
        </w:tabs>
        <w:ind w:left="720"/>
      </w:pPr>
      <w:r w:rsidRPr="00D351E0">
        <w:t>21</w:t>
      </w:r>
      <w:r w:rsidR="00350714" w:rsidRPr="00D351E0">
        <w:t>:</w:t>
      </w:r>
      <w:r w:rsidR="003F60DC" w:rsidRPr="00D351E0">
        <w:t>1</w:t>
      </w:r>
      <w:r w:rsidR="00D351E0">
        <w:t>3</w:t>
      </w:r>
      <w:r w:rsidR="00350714" w:rsidRPr="00D351E0">
        <w:tab/>
      </w:r>
      <w:r w:rsidR="00D351E0" w:rsidRPr="00D351E0">
        <w:t>Sotningsindex 2021</w:t>
      </w:r>
    </w:p>
    <w:p w14:paraId="68042F5D" w14:textId="42264742" w:rsidR="00D351E0" w:rsidRDefault="00D351E0" w:rsidP="00E17A8D">
      <w:pPr>
        <w:pStyle w:val="Brdtext"/>
        <w:tabs>
          <w:tab w:val="left" w:pos="284"/>
          <w:tab w:val="left" w:pos="1418"/>
        </w:tabs>
        <w:ind w:left="720"/>
      </w:pPr>
      <w:r>
        <w:t>21:14</w:t>
      </w:r>
      <w:r>
        <w:tab/>
      </w:r>
      <w:r w:rsidRPr="00D351E0">
        <w:t>Bestämmelser för Traineejobb 16 har upphört att gälla</w:t>
      </w:r>
    </w:p>
    <w:p w14:paraId="5188775B" w14:textId="7B57C9BA" w:rsidR="009E07DF" w:rsidRDefault="009E07DF" w:rsidP="009E07DF">
      <w:pPr>
        <w:pStyle w:val="Brdtext"/>
        <w:tabs>
          <w:tab w:val="left" w:pos="284"/>
          <w:tab w:val="left" w:pos="1418"/>
        </w:tabs>
      </w:pPr>
    </w:p>
    <w:p w14:paraId="71E2E572" w14:textId="2EF5CC97" w:rsidR="009E07DF" w:rsidRDefault="009E07DF" w:rsidP="009E07DF">
      <w:pPr>
        <w:pStyle w:val="Brdtext"/>
        <w:tabs>
          <w:tab w:val="left" w:pos="284"/>
          <w:tab w:val="left" w:pos="1418"/>
        </w:tabs>
      </w:pPr>
      <w:r>
        <w:t xml:space="preserve">Forts. § </w:t>
      </w:r>
      <w:r w:rsidR="00E53139">
        <w:t>74</w:t>
      </w:r>
    </w:p>
    <w:p w14:paraId="7B461E4C" w14:textId="44EB45E8" w:rsidR="009E07DF" w:rsidRDefault="009E07DF" w:rsidP="009E07DF">
      <w:pPr>
        <w:pStyle w:val="Brdtext"/>
        <w:tabs>
          <w:tab w:val="left" w:pos="284"/>
          <w:tab w:val="left" w:pos="1418"/>
        </w:tabs>
      </w:pPr>
      <w:r>
        <w:t xml:space="preserve">Forts. § </w:t>
      </w:r>
      <w:r w:rsidR="00E53139">
        <w:t>74</w:t>
      </w:r>
    </w:p>
    <w:p w14:paraId="76375930" w14:textId="414CCA86" w:rsidR="00D351E0" w:rsidRDefault="00D351E0" w:rsidP="00E17A8D">
      <w:pPr>
        <w:pStyle w:val="Brdtext"/>
        <w:tabs>
          <w:tab w:val="left" w:pos="284"/>
          <w:tab w:val="left" w:pos="1418"/>
        </w:tabs>
        <w:ind w:left="720"/>
      </w:pPr>
      <w:r>
        <w:t>21:16</w:t>
      </w:r>
      <w:r>
        <w:tab/>
      </w:r>
      <w:r w:rsidRPr="00D351E0">
        <w:t xml:space="preserve">Huvudöverenskommelse HÖK 21 med Lärarförbundets och </w:t>
      </w:r>
      <w:r>
        <w:tab/>
      </w:r>
      <w:r w:rsidRPr="00D351E0">
        <w:t>Lärarnas Riksförbunds Samverkansråd</w:t>
      </w:r>
    </w:p>
    <w:p w14:paraId="3A024834" w14:textId="3A1906CC" w:rsidR="00D351E0" w:rsidRDefault="00D351E0" w:rsidP="00E17A8D">
      <w:pPr>
        <w:pStyle w:val="Brdtext"/>
        <w:tabs>
          <w:tab w:val="left" w:pos="284"/>
          <w:tab w:val="left" w:pos="1418"/>
        </w:tabs>
        <w:ind w:left="720"/>
      </w:pPr>
      <w:r>
        <w:t>21:18</w:t>
      </w:r>
      <w:r>
        <w:tab/>
      </w:r>
      <w:r w:rsidRPr="00D351E0">
        <w:t xml:space="preserve">Ändrade regler vid dag 180 i </w:t>
      </w:r>
      <w:proofErr w:type="spellStart"/>
      <w:r w:rsidRPr="00D351E0">
        <w:t>rebiliteringskedjan</w:t>
      </w:r>
      <w:proofErr w:type="spellEnd"/>
    </w:p>
    <w:bookmarkEnd w:id="87"/>
    <w:p w14:paraId="1A146CE0" w14:textId="762A912B" w:rsidR="00350714" w:rsidRPr="007F5529" w:rsidRDefault="00E53139" w:rsidP="00350714">
      <w:pPr>
        <w:pStyle w:val="Rubrik2"/>
      </w:pPr>
      <w:r>
        <w:t>Arbetsutskottets</w:t>
      </w:r>
      <w:r w:rsidR="00D154B2">
        <w:t xml:space="preserve"> </w:t>
      </w:r>
      <w:r w:rsidR="00350714" w:rsidRPr="007F5529">
        <w:t>beslut</w:t>
      </w:r>
    </w:p>
    <w:p w14:paraId="1CA17B9C" w14:textId="77777777" w:rsidR="00350714" w:rsidRPr="009B0D12" w:rsidRDefault="00350714" w:rsidP="00350714">
      <w:pPr>
        <w:pStyle w:val="Brdtext"/>
      </w:pPr>
      <w:r w:rsidRPr="007F5529">
        <w:t>K</w:t>
      </w:r>
      <w:r w:rsidRPr="009B0D12">
        <w:t>ommunstyrelsens arbetsutskott har tagit del av delgivningarna.</w:t>
      </w:r>
    </w:p>
    <w:p w14:paraId="7A0FC5EB" w14:textId="7A9AD961" w:rsidR="00350714" w:rsidRDefault="00350714" w:rsidP="00350714">
      <w:pPr>
        <w:pStyle w:val="Brdtext"/>
        <w:rPr>
          <w:u w:val="single"/>
        </w:rPr>
      </w:pPr>
      <w:r w:rsidRPr="009B0D12">
        <w:rPr>
          <w:u w:val="single"/>
        </w:rPr>
        <w:tab/>
      </w:r>
    </w:p>
    <w:p w14:paraId="7955FD87" w14:textId="36E01D62" w:rsidR="009109A0" w:rsidRPr="009109A0" w:rsidRDefault="009109A0" w:rsidP="009109A0">
      <w:pPr>
        <w:pStyle w:val="Paragrafnummer"/>
      </w:pPr>
      <w:bookmarkStart w:id="88" w:name="_Toc69808036"/>
      <w:bookmarkEnd w:id="53"/>
      <w:bookmarkEnd w:id="54"/>
      <w:bookmarkEnd w:id="55"/>
      <w:bookmarkEnd w:id="56"/>
      <w:bookmarkEnd w:id="57"/>
      <w:r>
        <w:t xml:space="preserve">§ </w:t>
      </w:r>
      <w:r w:rsidR="00E53139">
        <w:t>75</w:t>
      </w:r>
      <w:bookmarkEnd w:id="88"/>
      <w:r w:rsidRPr="009109A0">
        <w:tab/>
      </w:r>
    </w:p>
    <w:p w14:paraId="72EC1A34" w14:textId="4E81C84C" w:rsidR="009109A0" w:rsidRPr="00BA066B" w:rsidRDefault="009109A0" w:rsidP="009109A0">
      <w:pPr>
        <w:pStyle w:val="Rubrik1"/>
      </w:pPr>
      <w:bookmarkStart w:id="89" w:name="_Toc61427496"/>
      <w:bookmarkStart w:id="90" w:name="_Toc63424688"/>
      <w:bookmarkStart w:id="91" w:name="_Toc66283885"/>
      <w:bookmarkStart w:id="92" w:name="_Toc69808037"/>
      <w:bookmarkStart w:id="93" w:name="_Toc12362455"/>
      <w:bookmarkStart w:id="94" w:name="_Toc32313389"/>
      <w:r>
        <w:t xml:space="preserve">Delgivning </w:t>
      </w:r>
      <w:r w:rsidRPr="006B22BF">
        <w:t xml:space="preserve">av </w:t>
      </w:r>
      <w:r>
        <w:t>personalärenden</w:t>
      </w:r>
      <w:bookmarkEnd w:id="89"/>
      <w:bookmarkEnd w:id="90"/>
      <w:bookmarkEnd w:id="91"/>
      <w:bookmarkEnd w:id="92"/>
      <w:r>
        <w:t xml:space="preserve"> </w:t>
      </w:r>
      <w:bookmarkEnd w:id="93"/>
      <w:bookmarkEnd w:id="94"/>
    </w:p>
    <w:p w14:paraId="66B627F6" w14:textId="77777777" w:rsidR="009109A0" w:rsidRPr="009B0D12" w:rsidRDefault="009109A0" w:rsidP="009109A0">
      <w:pPr>
        <w:pStyle w:val="Brdtext"/>
        <w:tabs>
          <w:tab w:val="left" w:pos="284"/>
        </w:tabs>
      </w:pPr>
      <w:r>
        <w:rPr>
          <w:rFonts w:ascii="Arial" w:hAnsi="Arial"/>
          <w:b/>
        </w:rPr>
        <w:br/>
      </w:r>
      <w:r w:rsidRPr="009B0D12">
        <w:rPr>
          <w:rFonts w:ascii="Arial" w:hAnsi="Arial"/>
          <w:b/>
        </w:rPr>
        <w:t xml:space="preserve">Följande </w:t>
      </w:r>
      <w:r>
        <w:rPr>
          <w:rFonts w:ascii="Arial" w:hAnsi="Arial"/>
          <w:b/>
        </w:rPr>
        <w:t xml:space="preserve">beslutsanmälningar </w:t>
      </w:r>
      <w:r w:rsidRPr="009B0D12">
        <w:rPr>
          <w:rFonts w:ascii="Arial" w:hAnsi="Arial"/>
          <w:b/>
        </w:rPr>
        <w:t>presenteras:</w:t>
      </w:r>
    </w:p>
    <w:p w14:paraId="6D446C73" w14:textId="4AFE9851" w:rsidR="003867FD" w:rsidRDefault="003867FD" w:rsidP="003867FD">
      <w:pPr>
        <w:numPr>
          <w:ilvl w:val="0"/>
          <w:numId w:val="5"/>
        </w:numPr>
      </w:pPr>
      <w:r>
        <w:t>Dnr KS003-20 002 Kommunstyrelsens delegationsbeslut:</w:t>
      </w:r>
      <w:r>
        <w:br/>
        <w:t>Kommundirektör nr: KSF 5/20.</w:t>
      </w:r>
      <w:r>
        <w:br/>
        <w:t>Personalchef nr: PA 29/20-PA 55/20.</w:t>
      </w:r>
      <w:r>
        <w:br/>
      </w:r>
      <w:r w:rsidRPr="0011695F">
        <w:t>Pe</w:t>
      </w:r>
      <w:r>
        <w:t>rsonalchef fackliga beslut nr: 61/20–81/20</w:t>
      </w:r>
      <w:r w:rsidRPr="0011695F">
        <w:t>.</w:t>
      </w:r>
      <w:r>
        <w:br/>
        <w:t>Ekonomichef EK 1/20.</w:t>
      </w:r>
      <w:r>
        <w:br/>
        <w:t>Chef Överförmynderi ÖF 1/20.</w:t>
      </w:r>
      <w:r>
        <w:br/>
        <w:t>Chef Kommunikationsavdelningen KA 1/20.</w:t>
      </w:r>
      <w:r>
        <w:br/>
      </w:r>
    </w:p>
    <w:p w14:paraId="75017967" w14:textId="5487890D" w:rsidR="003867FD" w:rsidRDefault="003867FD" w:rsidP="003867FD">
      <w:pPr>
        <w:numPr>
          <w:ilvl w:val="0"/>
          <w:numId w:val="5"/>
        </w:numPr>
      </w:pPr>
      <w:r>
        <w:t>Dnr KS012-21 002 Kommunstyrelsens delegationsbeslut:</w:t>
      </w:r>
      <w:r>
        <w:br/>
        <w:t>Kommundirektör nr: KSF 1/21-KSF 2/21.</w:t>
      </w:r>
      <w:r>
        <w:br/>
        <w:t>Personalchef nr: PA 1/21-PA 9/21.</w:t>
      </w:r>
      <w:r>
        <w:br/>
      </w:r>
      <w:r w:rsidRPr="0011695F">
        <w:t>Pe</w:t>
      </w:r>
      <w:r>
        <w:t>rsonalchef fackliga beslut nr: 1/21–35/21</w:t>
      </w:r>
      <w:r w:rsidRPr="0011695F">
        <w:t>.</w:t>
      </w:r>
      <w:r>
        <w:br/>
      </w:r>
    </w:p>
    <w:p w14:paraId="549B52F0" w14:textId="488C85EC" w:rsidR="003867FD" w:rsidRDefault="003867FD" w:rsidP="003867FD">
      <w:pPr>
        <w:numPr>
          <w:ilvl w:val="0"/>
          <w:numId w:val="5"/>
        </w:numPr>
      </w:pPr>
      <w:r>
        <w:t xml:space="preserve">Dnr KS006-20 002 Omsorgsnämndens delegationsbeslut nr: </w:t>
      </w:r>
      <w:r>
        <w:br/>
        <w:t>OF 366/20-OF 587/20.</w:t>
      </w:r>
    </w:p>
    <w:p w14:paraId="65C99807" w14:textId="77777777" w:rsidR="003867FD" w:rsidRDefault="003867FD" w:rsidP="003867FD">
      <w:pPr>
        <w:ind w:left="360"/>
      </w:pPr>
    </w:p>
    <w:p w14:paraId="01DA3264" w14:textId="51FA984F" w:rsidR="003867FD" w:rsidRDefault="003867FD" w:rsidP="003867FD">
      <w:pPr>
        <w:numPr>
          <w:ilvl w:val="0"/>
          <w:numId w:val="5"/>
        </w:numPr>
      </w:pPr>
      <w:r>
        <w:t>Dnr KS005-20 002 Bildningsnämndens delegationsbeslut nr:</w:t>
      </w:r>
      <w:r>
        <w:br/>
        <w:t>BF 552/20-BF 810/20.</w:t>
      </w:r>
    </w:p>
    <w:p w14:paraId="2ACBE4BF" w14:textId="77777777" w:rsidR="003867FD" w:rsidRDefault="003867FD" w:rsidP="003867FD">
      <w:pPr>
        <w:pStyle w:val="Liststycke"/>
      </w:pPr>
    </w:p>
    <w:p w14:paraId="7E753DC7" w14:textId="15B1E5EB" w:rsidR="009109A0" w:rsidRDefault="003867FD" w:rsidP="003867FD">
      <w:pPr>
        <w:pStyle w:val="Brdtext"/>
        <w:numPr>
          <w:ilvl w:val="0"/>
          <w:numId w:val="5"/>
        </w:numPr>
        <w:tabs>
          <w:tab w:val="left" w:pos="284"/>
          <w:tab w:val="left" w:pos="1418"/>
        </w:tabs>
      </w:pPr>
      <w:r>
        <w:t>Dnr KS014-21 002 Bildningsnämndens delegationsbeslut nr:</w:t>
      </w:r>
      <w:r>
        <w:br/>
        <w:t>BF 1/21-BF 135/20.</w:t>
      </w:r>
    </w:p>
    <w:p w14:paraId="72CFE96F" w14:textId="62CF7408" w:rsidR="009109A0" w:rsidRPr="00A65C35" w:rsidRDefault="00E53139" w:rsidP="009109A0">
      <w:pPr>
        <w:pStyle w:val="Brdtext"/>
        <w:tabs>
          <w:tab w:val="left" w:pos="284"/>
          <w:tab w:val="left" w:pos="1418"/>
        </w:tabs>
        <w:rPr>
          <w:rFonts w:ascii="CG Times" w:hAnsi="CG Times"/>
        </w:rPr>
      </w:pPr>
      <w:r>
        <w:rPr>
          <w:rFonts w:ascii="Arial" w:hAnsi="Arial"/>
          <w:b/>
        </w:rPr>
        <w:t>Arbetsutskottets</w:t>
      </w:r>
      <w:r w:rsidR="009109A0" w:rsidRPr="00A65C35">
        <w:rPr>
          <w:rFonts w:ascii="Arial" w:hAnsi="Arial"/>
          <w:b/>
        </w:rPr>
        <w:t xml:space="preserve"> beslut</w:t>
      </w:r>
    </w:p>
    <w:p w14:paraId="2D3B4821" w14:textId="77777777" w:rsidR="009109A0" w:rsidRPr="009B0D12" w:rsidRDefault="009109A0" w:rsidP="009109A0">
      <w:pPr>
        <w:pStyle w:val="Brdtext"/>
      </w:pPr>
      <w:r w:rsidRPr="007F5529">
        <w:t>K</w:t>
      </w:r>
      <w:r w:rsidRPr="009B0D12">
        <w:t>ommunstyrelsens arbetsutskott</w:t>
      </w:r>
      <w:r>
        <w:t xml:space="preserve"> har tagit del av beslutsanmälningarna i personalärenden.</w:t>
      </w:r>
    </w:p>
    <w:p w14:paraId="564AD6C1" w14:textId="77777777" w:rsidR="009109A0" w:rsidRPr="00C50CCC" w:rsidRDefault="009109A0" w:rsidP="009109A0">
      <w:pPr>
        <w:pStyle w:val="Brdtext"/>
        <w:rPr>
          <w:u w:val="single"/>
        </w:rPr>
      </w:pPr>
      <w:r w:rsidRPr="009B0D12">
        <w:rPr>
          <w:u w:val="single"/>
        </w:rPr>
        <w:tab/>
      </w:r>
    </w:p>
    <w:p w14:paraId="255148A6" w14:textId="4FA8B483" w:rsidR="00CB0D3B" w:rsidRPr="00423013" w:rsidRDefault="00423013" w:rsidP="00CB0D3B">
      <w:pPr>
        <w:pStyle w:val="Paragrafnummer"/>
      </w:pPr>
      <w:bookmarkStart w:id="95" w:name="_Toc69808038"/>
      <w:r>
        <w:t xml:space="preserve">§ </w:t>
      </w:r>
      <w:r w:rsidR="00E53139">
        <w:t>76</w:t>
      </w:r>
      <w:bookmarkStart w:id="96" w:name="_GoBack"/>
      <w:bookmarkEnd w:id="95"/>
      <w:bookmarkEnd w:id="96"/>
      <w:r w:rsidR="00CB0D3B" w:rsidRPr="00423013">
        <w:tab/>
      </w:r>
    </w:p>
    <w:p w14:paraId="3A5CCF90" w14:textId="77777777" w:rsidR="00CB0D3B" w:rsidRPr="00BA066B" w:rsidRDefault="00CB0D3B" w:rsidP="00CB0D3B">
      <w:pPr>
        <w:pStyle w:val="Rubrik1"/>
      </w:pPr>
      <w:bookmarkStart w:id="97" w:name="_Toc517775524"/>
      <w:bookmarkStart w:id="98" w:name="_Toc863858"/>
      <w:bookmarkStart w:id="99" w:name="_Toc19105200"/>
      <w:bookmarkStart w:id="100" w:name="_Toc25056134"/>
      <w:bookmarkStart w:id="101" w:name="_Toc29823851"/>
      <w:bookmarkStart w:id="102" w:name="_Toc35341789"/>
      <w:bookmarkStart w:id="103" w:name="_Toc49249754"/>
      <w:bookmarkStart w:id="104" w:name="_Toc69808039"/>
      <w:r>
        <w:t>Rapporter</w:t>
      </w:r>
      <w:bookmarkEnd w:id="97"/>
      <w:bookmarkEnd w:id="98"/>
      <w:bookmarkEnd w:id="99"/>
      <w:bookmarkEnd w:id="100"/>
      <w:bookmarkEnd w:id="101"/>
      <w:bookmarkEnd w:id="102"/>
      <w:bookmarkEnd w:id="103"/>
      <w:bookmarkEnd w:id="104"/>
    </w:p>
    <w:p w14:paraId="15939730" w14:textId="41A44F65" w:rsidR="00CB0D3B" w:rsidRPr="009B0D12" w:rsidRDefault="00CB0D3B" w:rsidP="00CB0D3B">
      <w:pPr>
        <w:pStyle w:val="Brdtext"/>
        <w:tabs>
          <w:tab w:val="left" w:pos="284"/>
        </w:tabs>
      </w:pPr>
      <w:r>
        <w:rPr>
          <w:rFonts w:ascii="Arial" w:hAnsi="Arial"/>
          <w:b/>
        </w:rPr>
        <w:br/>
      </w:r>
      <w:r w:rsidRPr="009B0D12">
        <w:rPr>
          <w:rFonts w:ascii="Arial" w:hAnsi="Arial"/>
          <w:b/>
        </w:rPr>
        <w:t xml:space="preserve">Följande </w:t>
      </w:r>
      <w:r w:rsidR="00F30DE6">
        <w:rPr>
          <w:rFonts w:ascii="Arial" w:hAnsi="Arial"/>
          <w:b/>
        </w:rPr>
        <w:t>rapport</w:t>
      </w:r>
      <w:r w:rsidR="000C269D">
        <w:rPr>
          <w:rFonts w:ascii="Arial" w:hAnsi="Arial"/>
          <w:b/>
        </w:rPr>
        <w:t>er</w:t>
      </w:r>
      <w:r>
        <w:rPr>
          <w:rFonts w:ascii="Arial" w:hAnsi="Arial"/>
          <w:b/>
        </w:rPr>
        <w:t xml:space="preserve"> lämnas</w:t>
      </w:r>
      <w:r w:rsidRPr="009B0D12">
        <w:rPr>
          <w:rFonts w:ascii="Arial" w:hAnsi="Arial"/>
          <w:b/>
        </w:rPr>
        <w:t>:</w:t>
      </w:r>
    </w:p>
    <w:p w14:paraId="5A1BD80A" w14:textId="27FACE22" w:rsidR="00CB0D3B" w:rsidRDefault="007A530B" w:rsidP="00CC6E48">
      <w:pPr>
        <w:pStyle w:val="Brdtext"/>
        <w:numPr>
          <w:ilvl w:val="0"/>
          <w:numId w:val="3"/>
        </w:numPr>
        <w:tabs>
          <w:tab w:val="left" w:pos="284"/>
          <w:tab w:val="left" w:pos="1418"/>
        </w:tabs>
      </w:pPr>
      <w:r>
        <w:t>Kommundirektören informerar om KPMG:s kommande granskning av kommunens långsiktiga ekonomiska planering.</w:t>
      </w:r>
    </w:p>
    <w:p w14:paraId="516F1FFA" w14:textId="664646E1" w:rsidR="004E433A" w:rsidRDefault="007A530B" w:rsidP="00812289">
      <w:pPr>
        <w:pStyle w:val="Brdtext"/>
        <w:numPr>
          <w:ilvl w:val="0"/>
          <w:numId w:val="3"/>
        </w:numPr>
        <w:tabs>
          <w:tab w:val="left" w:pos="284"/>
          <w:tab w:val="left" w:pos="1418"/>
        </w:tabs>
      </w:pPr>
      <w:r>
        <w:t>Kommundirektören informerar om avvecklingen av Hedemora Näringsliv AB och övergång av personal till kommunstyrelseförvaltningen.</w:t>
      </w:r>
    </w:p>
    <w:p w14:paraId="3D8D1834" w14:textId="496D862E" w:rsidR="007838CE" w:rsidRDefault="007A530B" w:rsidP="00812289">
      <w:pPr>
        <w:pStyle w:val="Brdtext"/>
        <w:numPr>
          <w:ilvl w:val="0"/>
          <w:numId w:val="3"/>
        </w:numPr>
        <w:tabs>
          <w:tab w:val="left" w:pos="284"/>
          <w:tab w:val="left" w:pos="1418"/>
        </w:tabs>
      </w:pPr>
      <w:r>
        <w:t xml:space="preserve">Kommundirektören informerar om arbetet med </w:t>
      </w:r>
      <w:r w:rsidR="00931422">
        <w:t xml:space="preserve">framtagande av en </w:t>
      </w:r>
      <w:r>
        <w:t>näringlivsstrategi</w:t>
      </w:r>
      <w:r w:rsidR="00931422">
        <w:t>.</w:t>
      </w:r>
    </w:p>
    <w:p w14:paraId="47AE711C" w14:textId="061C18E6" w:rsidR="007A530B" w:rsidRDefault="007A530B" w:rsidP="00812289">
      <w:pPr>
        <w:pStyle w:val="Brdtext"/>
        <w:numPr>
          <w:ilvl w:val="0"/>
          <w:numId w:val="3"/>
        </w:numPr>
        <w:tabs>
          <w:tab w:val="left" w:pos="284"/>
          <w:tab w:val="left" w:pos="1418"/>
        </w:tabs>
      </w:pPr>
      <w:r>
        <w:t>Kommundirektören informerar om den pågående pandemin</w:t>
      </w:r>
      <w:r w:rsidR="00B903A9">
        <w:t xml:space="preserve"> och hur det</w:t>
      </w:r>
      <w:r w:rsidR="00187121">
        <w:t xml:space="preserve"> i dagsläget</w:t>
      </w:r>
      <w:r w:rsidR="00B903A9">
        <w:t xml:space="preserve"> påverkar kommunens verksamheter.</w:t>
      </w:r>
    </w:p>
    <w:p w14:paraId="793BDC09" w14:textId="0437C4A0" w:rsidR="00CB0D3B" w:rsidRPr="0072688F" w:rsidRDefault="00E53139" w:rsidP="00CB0D3B">
      <w:pPr>
        <w:pStyle w:val="Rubrik2"/>
      </w:pPr>
      <w:r>
        <w:t>Arbetsutskottets</w:t>
      </w:r>
      <w:r w:rsidR="004E433A">
        <w:t xml:space="preserve"> </w:t>
      </w:r>
      <w:r w:rsidR="00CD4E1D">
        <w:t xml:space="preserve">beslut </w:t>
      </w:r>
    </w:p>
    <w:p w14:paraId="08752E66" w14:textId="2461BBFB" w:rsidR="00CB0D3B" w:rsidRPr="009B0D12" w:rsidRDefault="00CB0D3B" w:rsidP="00CB0D3B">
      <w:pPr>
        <w:pStyle w:val="Brdtext"/>
      </w:pPr>
      <w:r w:rsidRPr="009B0D12">
        <w:t xml:space="preserve">Kommunstyrelsens arbetsutskott har tagit del av </w:t>
      </w:r>
      <w:r w:rsidR="000C269D">
        <w:t>rapporterna</w:t>
      </w:r>
      <w:r>
        <w:t>.</w:t>
      </w:r>
    </w:p>
    <w:p w14:paraId="7D912210" w14:textId="47BE5C22" w:rsidR="004A60E3" w:rsidRPr="00CB0D3B" w:rsidRDefault="00CB0D3B" w:rsidP="00CB0D3B">
      <w:pPr>
        <w:pStyle w:val="Brdtext"/>
        <w:rPr>
          <w:u w:val="single"/>
        </w:rPr>
      </w:pPr>
      <w:r w:rsidRPr="009B0D12">
        <w:rPr>
          <w:u w:val="single"/>
        </w:rPr>
        <w:tab/>
      </w:r>
    </w:p>
    <w:sectPr w:rsidR="004A60E3" w:rsidRPr="00CB0D3B" w:rsidSect="004A48AB">
      <w:headerReference w:type="default" r:id="rId9"/>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D9823" w14:textId="77777777" w:rsidR="00F02B03" w:rsidRDefault="00F02B03">
      <w:r>
        <w:separator/>
      </w:r>
    </w:p>
  </w:endnote>
  <w:endnote w:type="continuationSeparator" w:id="0">
    <w:p w14:paraId="18328151" w14:textId="77777777" w:rsidR="00F02B03" w:rsidRDefault="00F0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5C7F" w14:textId="77777777" w:rsidR="00F02B03" w:rsidRDefault="00F02B03"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F02B03" w14:paraId="705240E8" w14:textId="77777777" w:rsidTr="004A48AB">
      <w:trPr>
        <w:cantSplit/>
        <w:trHeight w:hRule="exact" w:val="170"/>
      </w:trPr>
      <w:tc>
        <w:tcPr>
          <w:tcW w:w="5216" w:type="dxa"/>
          <w:gridSpan w:val="4"/>
          <w:tcBorders>
            <w:top w:val="single" w:sz="4" w:space="0" w:color="auto"/>
            <w:left w:val="single" w:sz="4" w:space="0" w:color="auto"/>
          </w:tcBorders>
        </w:tcPr>
        <w:p w14:paraId="5ADA47FB" w14:textId="77777777" w:rsidR="00F02B03" w:rsidRDefault="00F02B03">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14:paraId="03084BD8" w14:textId="77777777" w:rsidR="00F02B03" w:rsidRDefault="00F02B03">
          <w:pPr>
            <w:pStyle w:val="Ledtext"/>
            <w:rPr>
              <w:sz w:val="14"/>
            </w:rPr>
          </w:pPr>
          <w:r>
            <w:rPr>
              <w:sz w:val="14"/>
            </w:rPr>
            <w:t>Utdragsbestyrkande</w:t>
          </w:r>
        </w:p>
      </w:tc>
    </w:tr>
    <w:tr w:rsidR="00F02B03" w14:paraId="01860C7B" w14:textId="77777777" w:rsidTr="004A48AB">
      <w:trPr>
        <w:cantSplit/>
        <w:trHeight w:hRule="exact" w:val="510"/>
      </w:trPr>
      <w:tc>
        <w:tcPr>
          <w:tcW w:w="1304" w:type="dxa"/>
          <w:tcBorders>
            <w:left w:val="single" w:sz="4" w:space="0" w:color="auto"/>
          </w:tcBorders>
        </w:tcPr>
        <w:p w14:paraId="1E910144" w14:textId="77777777" w:rsidR="00F02B03" w:rsidRDefault="00F02B03">
          <w:pPr>
            <w:pStyle w:val="Tabellinnehll"/>
          </w:pPr>
        </w:p>
      </w:tc>
      <w:tc>
        <w:tcPr>
          <w:tcW w:w="1304" w:type="dxa"/>
          <w:tcBorders>
            <w:left w:val="single" w:sz="4" w:space="0" w:color="auto"/>
          </w:tcBorders>
        </w:tcPr>
        <w:p w14:paraId="3BEA575C" w14:textId="77777777" w:rsidR="00F02B03" w:rsidRDefault="00F02B03">
          <w:pPr>
            <w:pStyle w:val="Tabellinnehll"/>
          </w:pPr>
        </w:p>
      </w:tc>
      <w:tc>
        <w:tcPr>
          <w:tcW w:w="1304" w:type="dxa"/>
          <w:tcBorders>
            <w:left w:val="single" w:sz="4" w:space="0" w:color="auto"/>
          </w:tcBorders>
        </w:tcPr>
        <w:p w14:paraId="28262D1B" w14:textId="77777777" w:rsidR="00F02B03" w:rsidRDefault="00F02B03">
          <w:pPr>
            <w:pStyle w:val="Tabellinnehll"/>
          </w:pPr>
        </w:p>
      </w:tc>
      <w:tc>
        <w:tcPr>
          <w:tcW w:w="1304" w:type="dxa"/>
          <w:tcBorders>
            <w:left w:val="single" w:sz="4" w:space="0" w:color="auto"/>
          </w:tcBorders>
        </w:tcPr>
        <w:p w14:paraId="5B9D1FA0" w14:textId="77777777" w:rsidR="00F02B03" w:rsidRDefault="00F02B03">
          <w:pPr>
            <w:pStyle w:val="Tabellinnehll"/>
          </w:pPr>
        </w:p>
      </w:tc>
      <w:tc>
        <w:tcPr>
          <w:tcW w:w="5216" w:type="dxa"/>
          <w:tcBorders>
            <w:left w:val="single" w:sz="4" w:space="0" w:color="auto"/>
          </w:tcBorders>
        </w:tcPr>
        <w:p w14:paraId="35D32D85" w14:textId="77777777" w:rsidR="00F02B03" w:rsidRDefault="00F02B03">
          <w:pPr>
            <w:pStyle w:val="Tabellinnehll"/>
          </w:pPr>
        </w:p>
      </w:tc>
    </w:tr>
  </w:tbl>
  <w:p w14:paraId="0E9970E6" w14:textId="77777777" w:rsidR="00F02B03" w:rsidRDefault="00F02B03">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F02B03" w14:paraId="1DDA2700" w14:textId="77777777" w:rsidTr="004A48AB">
      <w:trPr>
        <w:cantSplit/>
        <w:trHeight w:hRule="exact" w:val="170"/>
      </w:trPr>
      <w:tc>
        <w:tcPr>
          <w:tcW w:w="5216" w:type="dxa"/>
          <w:gridSpan w:val="4"/>
          <w:tcBorders>
            <w:top w:val="single" w:sz="4" w:space="0" w:color="auto"/>
            <w:left w:val="single" w:sz="4" w:space="0" w:color="auto"/>
          </w:tcBorders>
        </w:tcPr>
        <w:p w14:paraId="090A631E" w14:textId="77777777" w:rsidR="00F02B03" w:rsidRDefault="00F02B03" w:rsidP="00D42FB6">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14:paraId="6E892194" w14:textId="77777777" w:rsidR="00F02B03" w:rsidRDefault="00F02B03" w:rsidP="00D42FB6">
          <w:pPr>
            <w:pStyle w:val="Ledtext"/>
            <w:rPr>
              <w:sz w:val="14"/>
            </w:rPr>
          </w:pPr>
          <w:r>
            <w:rPr>
              <w:sz w:val="14"/>
            </w:rPr>
            <w:t>Utdragsbestyrkande</w:t>
          </w:r>
        </w:p>
      </w:tc>
    </w:tr>
    <w:tr w:rsidR="00F02B03" w14:paraId="61637817" w14:textId="77777777" w:rsidTr="004A48AB">
      <w:trPr>
        <w:cantSplit/>
        <w:trHeight w:hRule="exact" w:val="510"/>
      </w:trPr>
      <w:tc>
        <w:tcPr>
          <w:tcW w:w="1304" w:type="dxa"/>
          <w:tcBorders>
            <w:left w:val="single" w:sz="4" w:space="0" w:color="auto"/>
          </w:tcBorders>
        </w:tcPr>
        <w:p w14:paraId="5516E4C5" w14:textId="77777777" w:rsidR="00F02B03" w:rsidRDefault="00F02B03" w:rsidP="00D42FB6">
          <w:pPr>
            <w:pStyle w:val="Tabellinnehll"/>
          </w:pPr>
        </w:p>
      </w:tc>
      <w:tc>
        <w:tcPr>
          <w:tcW w:w="1304" w:type="dxa"/>
          <w:tcBorders>
            <w:left w:val="single" w:sz="4" w:space="0" w:color="auto"/>
          </w:tcBorders>
        </w:tcPr>
        <w:p w14:paraId="6A533520" w14:textId="77777777" w:rsidR="00F02B03" w:rsidRDefault="00F02B03" w:rsidP="00D42FB6">
          <w:pPr>
            <w:pStyle w:val="Tabellinnehll"/>
          </w:pPr>
        </w:p>
      </w:tc>
      <w:tc>
        <w:tcPr>
          <w:tcW w:w="1304" w:type="dxa"/>
          <w:tcBorders>
            <w:left w:val="single" w:sz="4" w:space="0" w:color="auto"/>
          </w:tcBorders>
        </w:tcPr>
        <w:p w14:paraId="152A0B7B" w14:textId="77777777" w:rsidR="00F02B03" w:rsidRDefault="00F02B03" w:rsidP="00D42FB6">
          <w:pPr>
            <w:pStyle w:val="Tabellinnehll"/>
          </w:pPr>
        </w:p>
      </w:tc>
      <w:tc>
        <w:tcPr>
          <w:tcW w:w="1304" w:type="dxa"/>
          <w:tcBorders>
            <w:left w:val="single" w:sz="4" w:space="0" w:color="auto"/>
          </w:tcBorders>
        </w:tcPr>
        <w:p w14:paraId="09073505" w14:textId="77777777" w:rsidR="00F02B03" w:rsidRDefault="00F02B03" w:rsidP="00D42FB6">
          <w:pPr>
            <w:pStyle w:val="Tabellinnehll"/>
          </w:pPr>
        </w:p>
      </w:tc>
      <w:tc>
        <w:tcPr>
          <w:tcW w:w="5216" w:type="dxa"/>
          <w:tcBorders>
            <w:left w:val="single" w:sz="4" w:space="0" w:color="auto"/>
          </w:tcBorders>
        </w:tcPr>
        <w:p w14:paraId="7489B14B" w14:textId="77777777" w:rsidR="00F02B03" w:rsidRDefault="00F02B03" w:rsidP="00D42FB6">
          <w:pPr>
            <w:pStyle w:val="Tabellinnehll"/>
          </w:pPr>
        </w:p>
      </w:tc>
    </w:tr>
  </w:tbl>
  <w:p w14:paraId="4002EF49" w14:textId="77777777" w:rsidR="00F02B03" w:rsidRPr="00D67EA5" w:rsidRDefault="00F02B03">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FCC8" w14:textId="77777777" w:rsidR="00F02B03" w:rsidRDefault="00F02B03">
      <w:r>
        <w:separator/>
      </w:r>
    </w:p>
  </w:footnote>
  <w:footnote w:type="continuationSeparator" w:id="0">
    <w:p w14:paraId="1537F55A" w14:textId="77777777" w:rsidR="00F02B03" w:rsidRDefault="00F02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F02B03" w:rsidRPr="00BA066B" w14:paraId="16C73304" w14:textId="77777777" w:rsidTr="004A48AB">
      <w:trPr>
        <w:cantSplit/>
        <w:trHeight w:val="435"/>
      </w:trPr>
      <w:tc>
        <w:tcPr>
          <w:tcW w:w="5216" w:type="dxa"/>
          <w:vMerge w:val="restart"/>
        </w:tcPr>
        <w:p w14:paraId="2075CCBF" w14:textId="77777777" w:rsidR="00F02B03" w:rsidRDefault="00F02B03" w:rsidP="003E2D3E">
          <w:pPr>
            <w:pStyle w:val="Sidhuvud"/>
            <w:spacing w:after="240"/>
          </w:pPr>
          <w:r w:rsidRPr="00156CE9">
            <w:rPr>
              <w:noProof/>
            </w:rPr>
            <w:drawing>
              <wp:inline distT="0" distB="0" distL="0" distR="0" wp14:anchorId="2DD71E96" wp14:editId="30BD3C21">
                <wp:extent cx="1152000" cy="341917"/>
                <wp:effectExtent l="0" t="0" r="0" b="1270"/>
                <wp:docPr id="4" name="Bildobjekt 4" descr="Logotyp Hedemora kommun Kommunstyrels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52000" cy="341917"/>
                        </a:xfrm>
                        <a:prstGeom prst="rect">
                          <a:avLst/>
                        </a:prstGeom>
                      </pic:spPr>
                    </pic:pic>
                  </a:graphicData>
                </a:graphic>
              </wp:inline>
            </w:drawing>
          </w:r>
        </w:p>
        <w:p w14:paraId="623C82F1" w14:textId="77777777" w:rsidR="00F02B03" w:rsidRPr="00052F3A" w:rsidRDefault="00F02B03" w:rsidP="003E2D3E">
          <w:pPr>
            <w:pStyle w:val="Sidhuvud"/>
            <w:rPr>
              <w:b/>
              <w:bCs/>
            </w:rPr>
          </w:pPr>
          <w:r>
            <w:rPr>
              <w:b/>
              <w:bCs/>
            </w:rPr>
            <w:t>Kommunstyrelsens arbetsutskott</w:t>
          </w:r>
        </w:p>
      </w:tc>
      <w:tc>
        <w:tcPr>
          <w:tcW w:w="3912" w:type="dxa"/>
          <w:gridSpan w:val="2"/>
          <w:vAlign w:val="bottom"/>
        </w:tcPr>
        <w:p w14:paraId="4678434C" w14:textId="77777777" w:rsidR="00F02B03" w:rsidRPr="000C3246" w:rsidRDefault="00F02B03" w:rsidP="00A809D1">
          <w:pPr>
            <w:pStyle w:val="Sidhuvud"/>
            <w:rPr>
              <w:b/>
              <w:bCs/>
            </w:rPr>
          </w:pPr>
          <w:r>
            <w:rPr>
              <w:b/>
              <w:bCs/>
            </w:rPr>
            <w:t>SAMMANTRÄDESPROTOKOLL</w:t>
          </w:r>
        </w:p>
      </w:tc>
      <w:tc>
        <w:tcPr>
          <w:tcW w:w="1304" w:type="dxa"/>
          <w:vAlign w:val="bottom"/>
        </w:tcPr>
        <w:p w14:paraId="0EBA9C18" w14:textId="77777777" w:rsidR="00F02B03" w:rsidRDefault="00F02B03" w:rsidP="00596E7F">
          <w:pPr>
            <w:pStyle w:val="Sidhuvudledtext"/>
            <w:rPr>
              <w:rStyle w:val="Sidnummer"/>
            </w:rPr>
          </w:pPr>
          <w:r>
            <w:rPr>
              <w:rStyle w:val="Sidnummer"/>
            </w:rPr>
            <w:t>Sida</w:t>
          </w:r>
        </w:p>
        <w:p w14:paraId="28030442" w14:textId="7F5A82BB" w:rsidR="00F02B03" w:rsidRPr="00BA066B" w:rsidRDefault="00F02B03" w:rsidP="00A809D1">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Pr>
              <w:rStyle w:val="Sidnummer"/>
              <w:noProof/>
            </w:rPr>
            <w:t>22</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Pr>
              <w:rStyle w:val="Sidnummer"/>
              <w:noProof/>
            </w:rPr>
            <w:t>30</w:t>
          </w:r>
          <w:r w:rsidRPr="00BA066B">
            <w:rPr>
              <w:rStyle w:val="Sidnummer"/>
            </w:rPr>
            <w:fldChar w:fldCharType="end"/>
          </w:r>
          <w:r w:rsidRPr="00BA066B">
            <w:rPr>
              <w:rStyle w:val="Sidnummer"/>
            </w:rPr>
            <w:t>)</w:t>
          </w:r>
        </w:p>
      </w:tc>
    </w:tr>
    <w:tr w:rsidR="00F02B03" w:rsidRPr="00BA066B" w14:paraId="4E375218" w14:textId="77777777" w:rsidTr="004A48AB">
      <w:trPr>
        <w:cantSplit/>
        <w:trHeight w:val="480"/>
      </w:trPr>
      <w:tc>
        <w:tcPr>
          <w:tcW w:w="5216" w:type="dxa"/>
          <w:vMerge/>
        </w:tcPr>
        <w:p w14:paraId="72FCEE87" w14:textId="77777777" w:rsidR="00F02B03" w:rsidRPr="00BA066B" w:rsidRDefault="00F02B03" w:rsidP="00A809D1">
          <w:pPr>
            <w:pStyle w:val="Tabellinnehll"/>
          </w:pPr>
        </w:p>
      </w:tc>
      <w:tc>
        <w:tcPr>
          <w:tcW w:w="2608" w:type="dxa"/>
          <w:vAlign w:val="bottom"/>
        </w:tcPr>
        <w:p w14:paraId="6C579538" w14:textId="77777777" w:rsidR="00F02B03" w:rsidRDefault="00F02B03" w:rsidP="00A809D1">
          <w:pPr>
            <w:pStyle w:val="Sidhuvudledtext"/>
          </w:pPr>
          <w:r>
            <w:t>Sammanträdesdatum</w:t>
          </w:r>
        </w:p>
        <w:p w14:paraId="77048000" w14:textId="5B036507" w:rsidR="00F02B03" w:rsidRPr="00BA066B" w:rsidRDefault="00F02B03" w:rsidP="00562226">
          <w:pPr>
            <w:pStyle w:val="Sidhuvud"/>
          </w:pPr>
          <w:r>
            <w:t>2021-04-20</w:t>
          </w:r>
        </w:p>
      </w:tc>
      <w:tc>
        <w:tcPr>
          <w:tcW w:w="2608" w:type="dxa"/>
          <w:gridSpan w:val="2"/>
          <w:vAlign w:val="bottom"/>
        </w:tcPr>
        <w:p w14:paraId="02AF672E" w14:textId="77777777" w:rsidR="00F02B03" w:rsidRDefault="00F02B03" w:rsidP="00A809D1">
          <w:pPr>
            <w:pStyle w:val="Sidhuvudledtext"/>
          </w:pPr>
        </w:p>
        <w:p w14:paraId="1E1607D6" w14:textId="77777777" w:rsidR="00F02B03" w:rsidRPr="00BA066B" w:rsidRDefault="00F02B03" w:rsidP="003E2D3E">
          <w:pPr>
            <w:pStyle w:val="Sidhuvud"/>
          </w:pPr>
        </w:p>
      </w:tc>
    </w:tr>
    <w:tr w:rsidR="00F02B03" w:rsidRPr="00BA066B" w14:paraId="39FC8AE4" w14:textId="77777777" w:rsidTr="004A48AB">
      <w:trPr>
        <w:cantSplit/>
        <w:trHeight w:val="480"/>
      </w:trPr>
      <w:tc>
        <w:tcPr>
          <w:tcW w:w="5216" w:type="dxa"/>
          <w:vMerge/>
          <w:vAlign w:val="bottom"/>
        </w:tcPr>
        <w:p w14:paraId="3B5539C9" w14:textId="77777777" w:rsidR="00F02B03" w:rsidRPr="00BA066B" w:rsidRDefault="00F02B03" w:rsidP="00A809D1">
          <w:pPr>
            <w:pStyle w:val="Sidhuvud"/>
          </w:pPr>
        </w:p>
      </w:tc>
      <w:tc>
        <w:tcPr>
          <w:tcW w:w="2608" w:type="dxa"/>
          <w:vAlign w:val="bottom"/>
        </w:tcPr>
        <w:p w14:paraId="4F96B068" w14:textId="77777777" w:rsidR="00F02B03" w:rsidRPr="00BA066B" w:rsidRDefault="00F02B03" w:rsidP="00A809D1">
          <w:pPr>
            <w:pStyle w:val="Sidhuvud"/>
          </w:pPr>
        </w:p>
      </w:tc>
      <w:tc>
        <w:tcPr>
          <w:tcW w:w="2608" w:type="dxa"/>
          <w:gridSpan w:val="2"/>
          <w:vAlign w:val="bottom"/>
        </w:tcPr>
        <w:p w14:paraId="62FA5E32" w14:textId="77777777" w:rsidR="00F02B03" w:rsidRPr="00BA066B" w:rsidRDefault="00F02B03" w:rsidP="00A809D1">
          <w:pPr>
            <w:pStyle w:val="Sidhuvud"/>
          </w:pPr>
        </w:p>
      </w:tc>
    </w:tr>
  </w:tbl>
  <w:p w14:paraId="286927CB" w14:textId="77777777" w:rsidR="00F02B03" w:rsidRDefault="00F02B03" w:rsidP="004A48AB">
    <w:pPr>
      <w:pStyle w:val="Sidhuvud"/>
      <w:spacing w:after="720"/>
      <w:ind w:left="-13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B4EB" w14:textId="77777777" w:rsidR="00F02B03" w:rsidRDefault="00F02B0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3A78E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D57FB0"/>
    <w:multiLevelType w:val="hybridMultilevel"/>
    <w:tmpl w:val="3970F8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EE0C10"/>
    <w:multiLevelType w:val="hybridMultilevel"/>
    <w:tmpl w:val="3970F8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C46BF2"/>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2E142F"/>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C412817"/>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4C63C2"/>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3DE46CC"/>
    <w:multiLevelType w:val="hybridMultilevel"/>
    <w:tmpl w:val="B08674F8"/>
    <w:lvl w:ilvl="0" w:tplc="8564E7F2">
      <w:start w:val="2014"/>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3E25BE1"/>
    <w:multiLevelType w:val="hybridMultilevel"/>
    <w:tmpl w:val="720483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EB63AC"/>
    <w:multiLevelType w:val="hybridMultilevel"/>
    <w:tmpl w:val="07EC37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DB3666A"/>
    <w:multiLevelType w:val="hybridMultilevel"/>
    <w:tmpl w:val="7A6293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09C1B44"/>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A43EAD"/>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6F17DEE"/>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7515626"/>
    <w:multiLevelType w:val="hybridMultilevel"/>
    <w:tmpl w:val="C26C1EE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CB5B7C"/>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11B627B"/>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A381D57"/>
    <w:multiLevelType w:val="hybridMultilevel"/>
    <w:tmpl w:val="E2B8306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06C00C8"/>
    <w:multiLevelType w:val="hybridMultilevel"/>
    <w:tmpl w:val="2F38D2E6"/>
    <w:lvl w:ilvl="0" w:tplc="93C8FECA">
      <w:start w:val="1"/>
      <w:numFmt w:val="decimal"/>
      <w:lvlText w:val="%1."/>
      <w:lvlJc w:val="left"/>
      <w:pPr>
        <w:tabs>
          <w:tab w:val="num" w:pos="-8408"/>
        </w:tabs>
        <w:ind w:left="-8408" w:hanging="360"/>
      </w:pPr>
    </w:lvl>
    <w:lvl w:ilvl="1" w:tplc="041D0019">
      <w:start w:val="1"/>
      <w:numFmt w:val="decimal"/>
      <w:lvlText w:val="%2."/>
      <w:lvlJc w:val="left"/>
      <w:pPr>
        <w:tabs>
          <w:tab w:val="num" w:pos="-9936"/>
        </w:tabs>
        <w:ind w:left="-9936" w:hanging="360"/>
      </w:pPr>
    </w:lvl>
    <w:lvl w:ilvl="2" w:tplc="041D001B">
      <w:start w:val="1"/>
      <w:numFmt w:val="decimal"/>
      <w:lvlText w:val="%3."/>
      <w:lvlJc w:val="left"/>
      <w:pPr>
        <w:tabs>
          <w:tab w:val="num" w:pos="-9216"/>
        </w:tabs>
        <w:ind w:left="-9216" w:hanging="360"/>
      </w:pPr>
    </w:lvl>
    <w:lvl w:ilvl="3" w:tplc="041D000F">
      <w:start w:val="1"/>
      <w:numFmt w:val="decimal"/>
      <w:lvlText w:val="%4."/>
      <w:lvlJc w:val="left"/>
      <w:pPr>
        <w:tabs>
          <w:tab w:val="num" w:pos="-8496"/>
        </w:tabs>
        <w:ind w:left="-8496" w:hanging="360"/>
      </w:pPr>
    </w:lvl>
    <w:lvl w:ilvl="4" w:tplc="041D0019">
      <w:start w:val="1"/>
      <w:numFmt w:val="decimal"/>
      <w:lvlText w:val="%5."/>
      <w:lvlJc w:val="left"/>
      <w:pPr>
        <w:tabs>
          <w:tab w:val="num" w:pos="-7776"/>
        </w:tabs>
        <w:ind w:left="-7776" w:hanging="360"/>
      </w:pPr>
    </w:lvl>
    <w:lvl w:ilvl="5" w:tplc="041D001B">
      <w:start w:val="1"/>
      <w:numFmt w:val="decimal"/>
      <w:lvlText w:val="%6."/>
      <w:lvlJc w:val="left"/>
      <w:pPr>
        <w:tabs>
          <w:tab w:val="num" w:pos="-7056"/>
        </w:tabs>
        <w:ind w:left="-7056" w:hanging="360"/>
      </w:pPr>
    </w:lvl>
    <w:lvl w:ilvl="6" w:tplc="041D000F">
      <w:start w:val="1"/>
      <w:numFmt w:val="decimal"/>
      <w:lvlText w:val="%7."/>
      <w:lvlJc w:val="left"/>
      <w:pPr>
        <w:tabs>
          <w:tab w:val="num" w:pos="-6336"/>
        </w:tabs>
        <w:ind w:left="-6336" w:hanging="360"/>
      </w:pPr>
    </w:lvl>
    <w:lvl w:ilvl="7" w:tplc="041D0019">
      <w:start w:val="1"/>
      <w:numFmt w:val="decimal"/>
      <w:lvlText w:val="%8."/>
      <w:lvlJc w:val="left"/>
      <w:pPr>
        <w:tabs>
          <w:tab w:val="num" w:pos="-5616"/>
        </w:tabs>
        <w:ind w:left="-5616" w:hanging="360"/>
      </w:pPr>
    </w:lvl>
    <w:lvl w:ilvl="8" w:tplc="041D001B">
      <w:start w:val="1"/>
      <w:numFmt w:val="decimal"/>
      <w:lvlText w:val="%9."/>
      <w:lvlJc w:val="left"/>
      <w:pPr>
        <w:tabs>
          <w:tab w:val="num" w:pos="-4896"/>
        </w:tabs>
        <w:ind w:left="-4896" w:hanging="360"/>
      </w:pPr>
    </w:lvl>
  </w:abstractNum>
  <w:abstractNum w:abstractNumId="19" w15:restartNumberingAfterBreak="0">
    <w:nsid w:val="512533EB"/>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D8528D"/>
    <w:multiLevelType w:val="hybridMultilevel"/>
    <w:tmpl w:val="3970F8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70C278D"/>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9501DB4"/>
    <w:multiLevelType w:val="hybridMultilevel"/>
    <w:tmpl w:val="995E4F26"/>
    <w:lvl w:ilvl="0" w:tplc="A4D4CB52">
      <w:start w:val="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F0A3D88"/>
    <w:multiLevelType w:val="hybridMultilevel"/>
    <w:tmpl w:val="BF047F5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2534E61"/>
    <w:multiLevelType w:val="hybridMultilevel"/>
    <w:tmpl w:val="F8F2FD28"/>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90C46BD"/>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9BC1C85"/>
    <w:multiLevelType w:val="hybridMultilevel"/>
    <w:tmpl w:val="D1ECD8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EB5C0A"/>
    <w:multiLevelType w:val="hybridMultilevel"/>
    <w:tmpl w:val="EBE8A3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2556CCE"/>
    <w:multiLevelType w:val="singleLevel"/>
    <w:tmpl w:val="5F34C546"/>
    <w:lvl w:ilvl="0">
      <w:start w:val="1"/>
      <w:numFmt w:val="lowerLetter"/>
      <w:lvlText w:val="%1)"/>
      <w:lvlJc w:val="left"/>
      <w:pPr>
        <w:tabs>
          <w:tab w:val="num" w:pos="360"/>
        </w:tabs>
        <w:ind w:left="360" w:hanging="360"/>
      </w:pPr>
    </w:lvl>
  </w:abstractNum>
  <w:abstractNum w:abstractNumId="29" w15:restartNumberingAfterBreak="0">
    <w:nsid w:val="73223FE2"/>
    <w:multiLevelType w:val="hybridMultilevel"/>
    <w:tmpl w:val="3970F8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3490150"/>
    <w:multiLevelType w:val="hybridMultilevel"/>
    <w:tmpl w:val="3828B310"/>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4B1791A"/>
    <w:multiLevelType w:val="hybridMultilevel"/>
    <w:tmpl w:val="A07AD15A"/>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D23769C"/>
    <w:multiLevelType w:val="hybridMultilevel"/>
    <w:tmpl w:val="3828B310"/>
    <w:lvl w:ilvl="0" w:tplc="1FD213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0"/>
  </w:num>
  <w:num w:numId="3">
    <w:abstractNumId w:val="27"/>
  </w:num>
  <w:num w:numId="4">
    <w:abstractNumId w:val="17"/>
  </w:num>
  <w:num w:numId="5">
    <w:abstractNumId w:val="23"/>
  </w:num>
  <w:num w:numId="6">
    <w:abstractNumId w:val="7"/>
  </w:num>
  <w:num w:numId="7">
    <w:abstractNumId w:val="29"/>
  </w:num>
  <w:num w:numId="8">
    <w:abstractNumId w:val="2"/>
  </w:num>
  <w:num w:numId="9">
    <w:abstractNumId w:val="8"/>
  </w:num>
  <w:num w:numId="10">
    <w:abstractNumId w:val="1"/>
  </w:num>
  <w:num w:numId="11">
    <w:abstractNumId w:val="20"/>
  </w:num>
  <w:num w:numId="12">
    <w:abstractNumId w:val="31"/>
  </w:num>
  <w:num w:numId="13">
    <w:abstractNumId w:val="12"/>
  </w:num>
  <w:num w:numId="14">
    <w:abstractNumId w:val="6"/>
  </w:num>
  <w:num w:numId="15">
    <w:abstractNumId w:val="11"/>
  </w:num>
  <w:num w:numId="16">
    <w:abstractNumId w:val="16"/>
  </w:num>
  <w:num w:numId="17">
    <w:abstractNumId w:val="25"/>
  </w:num>
  <w:num w:numId="18">
    <w:abstractNumId w:val="3"/>
  </w:num>
  <w:num w:numId="19">
    <w:abstractNumId w:val="5"/>
  </w:num>
  <w:num w:numId="20">
    <w:abstractNumId w:val="4"/>
  </w:num>
  <w:num w:numId="21">
    <w:abstractNumId w:val="19"/>
  </w:num>
  <w:num w:numId="22">
    <w:abstractNumId w:val="15"/>
  </w:num>
  <w:num w:numId="23">
    <w:abstractNumId w:val="30"/>
  </w:num>
  <w:num w:numId="24">
    <w:abstractNumId w:val="24"/>
  </w:num>
  <w:num w:numId="25">
    <w:abstractNumId w:val="32"/>
  </w:num>
  <w:num w:numId="26">
    <w:abstractNumId w:val="10"/>
  </w:num>
  <w:num w:numId="27">
    <w:abstractNumId w:val="13"/>
  </w:num>
  <w:num w:numId="28">
    <w:abstractNumId w:val="21"/>
  </w:num>
  <w:num w:numId="29">
    <w:abstractNumId w:val="2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num>
  <w:num w:numId="3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631"/>
    <w:rsid w:val="000000D9"/>
    <w:rsid w:val="000002E0"/>
    <w:rsid w:val="00000639"/>
    <w:rsid w:val="00000669"/>
    <w:rsid w:val="00000992"/>
    <w:rsid w:val="00001276"/>
    <w:rsid w:val="00001412"/>
    <w:rsid w:val="00001445"/>
    <w:rsid w:val="00001C44"/>
    <w:rsid w:val="00001DBB"/>
    <w:rsid w:val="00003269"/>
    <w:rsid w:val="000033E7"/>
    <w:rsid w:val="00003EE2"/>
    <w:rsid w:val="000042F3"/>
    <w:rsid w:val="00004B45"/>
    <w:rsid w:val="00004D20"/>
    <w:rsid w:val="00005179"/>
    <w:rsid w:val="00005516"/>
    <w:rsid w:val="000059BB"/>
    <w:rsid w:val="00005D62"/>
    <w:rsid w:val="00006405"/>
    <w:rsid w:val="00006433"/>
    <w:rsid w:val="0000668D"/>
    <w:rsid w:val="00006B1C"/>
    <w:rsid w:val="00006FA0"/>
    <w:rsid w:val="00007809"/>
    <w:rsid w:val="00007C93"/>
    <w:rsid w:val="0001007B"/>
    <w:rsid w:val="00010165"/>
    <w:rsid w:val="000102B9"/>
    <w:rsid w:val="0001042D"/>
    <w:rsid w:val="0001078A"/>
    <w:rsid w:val="00010B3D"/>
    <w:rsid w:val="00010F58"/>
    <w:rsid w:val="00011087"/>
    <w:rsid w:val="00011441"/>
    <w:rsid w:val="000117AD"/>
    <w:rsid w:val="00011A70"/>
    <w:rsid w:val="00011BB5"/>
    <w:rsid w:val="000121EE"/>
    <w:rsid w:val="0001253C"/>
    <w:rsid w:val="00012809"/>
    <w:rsid w:val="00013606"/>
    <w:rsid w:val="00013913"/>
    <w:rsid w:val="000139A3"/>
    <w:rsid w:val="00013ED7"/>
    <w:rsid w:val="0001422B"/>
    <w:rsid w:val="00014430"/>
    <w:rsid w:val="00014637"/>
    <w:rsid w:val="00014879"/>
    <w:rsid w:val="00015497"/>
    <w:rsid w:val="00015FA0"/>
    <w:rsid w:val="0001602D"/>
    <w:rsid w:val="00016054"/>
    <w:rsid w:val="000161A9"/>
    <w:rsid w:val="000165B2"/>
    <w:rsid w:val="000168BE"/>
    <w:rsid w:val="00016D36"/>
    <w:rsid w:val="00016DB3"/>
    <w:rsid w:val="00017A2B"/>
    <w:rsid w:val="0002003B"/>
    <w:rsid w:val="00020321"/>
    <w:rsid w:val="00020428"/>
    <w:rsid w:val="00020A0F"/>
    <w:rsid w:val="00020B14"/>
    <w:rsid w:val="00020C1E"/>
    <w:rsid w:val="00021451"/>
    <w:rsid w:val="00021B96"/>
    <w:rsid w:val="00021CE7"/>
    <w:rsid w:val="0002245B"/>
    <w:rsid w:val="000228D8"/>
    <w:rsid w:val="00022B44"/>
    <w:rsid w:val="00023047"/>
    <w:rsid w:val="00023BDD"/>
    <w:rsid w:val="00023ED1"/>
    <w:rsid w:val="00024787"/>
    <w:rsid w:val="00024958"/>
    <w:rsid w:val="000249B6"/>
    <w:rsid w:val="00024BF0"/>
    <w:rsid w:val="0002520F"/>
    <w:rsid w:val="000253A4"/>
    <w:rsid w:val="000253B1"/>
    <w:rsid w:val="00025BED"/>
    <w:rsid w:val="00026495"/>
    <w:rsid w:val="000267B0"/>
    <w:rsid w:val="00030187"/>
    <w:rsid w:val="0003045E"/>
    <w:rsid w:val="000306E7"/>
    <w:rsid w:val="000307C0"/>
    <w:rsid w:val="000307CD"/>
    <w:rsid w:val="00030835"/>
    <w:rsid w:val="000309C2"/>
    <w:rsid w:val="00030EEE"/>
    <w:rsid w:val="00030FB4"/>
    <w:rsid w:val="0003116E"/>
    <w:rsid w:val="000321B7"/>
    <w:rsid w:val="0003227F"/>
    <w:rsid w:val="000322E4"/>
    <w:rsid w:val="000328ED"/>
    <w:rsid w:val="0003297E"/>
    <w:rsid w:val="00032ED9"/>
    <w:rsid w:val="00032F38"/>
    <w:rsid w:val="000334D9"/>
    <w:rsid w:val="00033B64"/>
    <w:rsid w:val="00034308"/>
    <w:rsid w:val="000349CF"/>
    <w:rsid w:val="000355F6"/>
    <w:rsid w:val="00035DDF"/>
    <w:rsid w:val="00035FCD"/>
    <w:rsid w:val="000362B1"/>
    <w:rsid w:val="000366B0"/>
    <w:rsid w:val="0003675A"/>
    <w:rsid w:val="0003681F"/>
    <w:rsid w:val="0003762D"/>
    <w:rsid w:val="00040D9A"/>
    <w:rsid w:val="00040E46"/>
    <w:rsid w:val="00041407"/>
    <w:rsid w:val="00041602"/>
    <w:rsid w:val="00041B64"/>
    <w:rsid w:val="00042327"/>
    <w:rsid w:val="0004232B"/>
    <w:rsid w:val="000423F4"/>
    <w:rsid w:val="000424EC"/>
    <w:rsid w:val="000430B7"/>
    <w:rsid w:val="00043108"/>
    <w:rsid w:val="000436AD"/>
    <w:rsid w:val="00043CE0"/>
    <w:rsid w:val="00043E2A"/>
    <w:rsid w:val="00043E36"/>
    <w:rsid w:val="00044641"/>
    <w:rsid w:val="0004483B"/>
    <w:rsid w:val="00044DD8"/>
    <w:rsid w:val="000450D4"/>
    <w:rsid w:val="000451FA"/>
    <w:rsid w:val="0004548E"/>
    <w:rsid w:val="000454AA"/>
    <w:rsid w:val="000459B7"/>
    <w:rsid w:val="00045FB1"/>
    <w:rsid w:val="0004659A"/>
    <w:rsid w:val="0004660B"/>
    <w:rsid w:val="00047425"/>
    <w:rsid w:val="000478F0"/>
    <w:rsid w:val="00047941"/>
    <w:rsid w:val="000479C2"/>
    <w:rsid w:val="00047CA1"/>
    <w:rsid w:val="00047E4B"/>
    <w:rsid w:val="000504AB"/>
    <w:rsid w:val="000506E4"/>
    <w:rsid w:val="0005099C"/>
    <w:rsid w:val="00050B3A"/>
    <w:rsid w:val="000517E2"/>
    <w:rsid w:val="00051906"/>
    <w:rsid w:val="00051CA2"/>
    <w:rsid w:val="00052753"/>
    <w:rsid w:val="00052CAF"/>
    <w:rsid w:val="00052F3A"/>
    <w:rsid w:val="00052FBA"/>
    <w:rsid w:val="000530B5"/>
    <w:rsid w:val="00053B3C"/>
    <w:rsid w:val="000542E4"/>
    <w:rsid w:val="00054307"/>
    <w:rsid w:val="00054796"/>
    <w:rsid w:val="00054A5E"/>
    <w:rsid w:val="00055185"/>
    <w:rsid w:val="00055F49"/>
    <w:rsid w:val="000568E0"/>
    <w:rsid w:val="00056B73"/>
    <w:rsid w:val="00056EDC"/>
    <w:rsid w:val="0005794E"/>
    <w:rsid w:val="00057AAC"/>
    <w:rsid w:val="00060233"/>
    <w:rsid w:val="00060304"/>
    <w:rsid w:val="00060FCA"/>
    <w:rsid w:val="00060FFB"/>
    <w:rsid w:val="000612E1"/>
    <w:rsid w:val="00061377"/>
    <w:rsid w:val="00062542"/>
    <w:rsid w:val="0006256A"/>
    <w:rsid w:val="000631E2"/>
    <w:rsid w:val="000633B6"/>
    <w:rsid w:val="0006371D"/>
    <w:rsid w:val="000638B0"/>
    <w:rsid w:val="000638D2"/>
    <w:rsid w:val="00063A04"/>
    <w:rsid w:val="00063BF3"/>
    <w:rsid w:val="000640E6"/>
    <w:rsid w:val="00064726"/>
    <w:rsid w:val="000648E9"/>
    <w:rsid w:val="00064A51"/>
    <w:rsid w:val="00064B9C"/>
    <w:rsid w:val="0006581E"/>
    <w:rsid w:val="0006605D"/>
    <w:rsid w:val="000663E6"/>
    <w:rsid w:val="0006640F"/>
    <w:rsid w:val="0006682C"/>
    <w:rsid w:val="00067E1B"/>
    <w:rsid w:val="00070492"/>
    <w:rsid w:val="000709EB"/>
    <w:rsid w:val="00070C80"/>
    <w:rsid w:val="00070C9A"/>
    <w:rsid w:val="00070DD9"/>
    <w:rsid w:val="00071454"/>
    <w:rsid w:val="00071642"/>
    <w:rsid w:val="00071C25"/>
    <w:rsid w:val="00071DF0"/>
    <w:rsid w:val="00072AE0"/>
    <w:rsid w:val="00072C63"/>
    <w:rsid w:val="00072EEE"/>
    <w:rsid w:val="00073115"/>
    <w:rsid w:val="00073167"/>
    <w:rsid w:val="0007326E"/>
    <w:rsid w:val="0007346D"/>
    <w:rsid w:val="000735E9"/>
    <w:rsid w:val="00073666"/>
    <w:rsid w:val="00073BAD"/>
    <w:rsid w:val="00073D9D"/>
    <w:rsid w:val="0007400D"/>
    <w:rsid w:val="000742C5"/>
    <w:rsid w:val="00074AAB"/>
    <w:rsid w:val="000750C1"/>
    <w:rsid w:val="00075ABE"/>
    <w:rsid w:val="00075AF1"/>
    <w:rsid w:val="00075DBA"/>
    <w:rsid w:val="00075F7A"/>
    <w:rsid w:val="00076059"/>
    <w:rsid w:val="000762EF"/>
    <w:rsid w:val="0007648D"/>
    <w:rsid w:val="00076803"/>
    <w:rsid w:val="00076B38"/>
    <w:rsid w:val="00076FC1"/>
    <w:rsid w:val="00077057"/>
    <w:rsid w:val="0007739B"/>
    <w:rsid w:val="00077E79"/>
    <w:rsid w:val="000809CD"/>
    <w:rsid w:val="00080C11"/>
    <w:rsid w:val="00080F84"/>
    <w:rsid w:val="000812FE"/>
    <w:rsid w:val="00081861"/>
    <w:rsid w:val="00081869"/>
    <w:rsid w:val="00081974"/>
    <w:rsid w:val="00081981"/>
    <w:rsid w:val="00082227"/>
    <w:rsid w:val="00082F01"/>
    <w:rsid w:val="00083166"/>
    <w:rsid w:val="00083239"/>
    <w:rsid w:val="00083B45"/>
    <w:rsid w:val="00083E88"/>
    <w:rsid w:val="0008406D"/>
    <w:rsid w:val="00084A6E"/>
    <w:rsid w:val="000852F8"/>
    <w:rsid w:val="000854E9"/>
    <w:rsid w:val="00085FAE"/>
    <w:rsid w:val="00085FC9"/>
    <w:rsid w:val="00086977"/>
    <w:rsid w:val="00086EBC"/>
    <w:rsid w:val="00086F79"/>
    <w:rsid w:val="00087308"/>
    <w:rsid w:val="0008731A"/>
    <w:rsid w:val="0008763D"/>
    <w:rsid w:val="0008764C"/>
    <w:rsid w:val="00087AAF"/>
    <w:rsid w:val="00087B86"/>
    <w:rsid w:val="00087D19"/>
    <w:rsid w:val="00087EF3"/>
    <w:rsid w:val="000902B3"/>
    <w:rsid w:val="00090C13"/>
    <w:rsid w:val="00091369"/>
    <w:rsid w:val="00091C9F"/>
    <w:rsid w:val="00091F39"/>
    <w:rsid w:val="00092E09"/>
    <w:rsid w:val="00093176"/>
    <w:rsid w:val="00093BD7"/>
    <w:rsid w:val="00093C31"/>
    <w:rsid w:val="0009408B"/>
    <w:rsid w:val="000948B4"/>
    <w:rsid w:val="00094FE6"/>
    <w:rsid w:val="000950C4"/>
    <w:rsid w:val="00095E24"/>
    <w:rsid w:val="000964E4"/>
    <w:rsid w:val="000968FE"/>
    <w:rsid w:val="0009695C"/>
    <w:rsid w:val="00097034"/>
    <w:rsid w:val="00097765"/>
    <w:rsid w:val="000A01BA"/>
    <w:rsid w:val="000A030F"/>
    <w:rsid w:val="000A08E2"/>
    <w:rsid w:val="000A0A61"/>
    <w:rsid w:val="000A0EBB"/>
    <w:rsid w:val="000A11BF"/>
    <w:rsid w:val="000A1BEE"/>
    <w:rsid w:val="000A1D3C"/>
    <w:rsid w:val="000A1F32"/>
    <w:rsid w:val="000A1FF8"/>
    <w:rsid w:val="000A24E9"/>
    <w:rsid w:val="000A27B4"/>
    <w:rsid w:val="000A2AC0"/>
    <w:rsid w:val="000A3433"/>
    <w:rsid w:val="000A3862"/>
    <w:rsid w:val="000A3870"/>
    <w:rsid w:val="000A39A0"/>
    <w:rsid w:val="000A3A05"/>
    <w:rsid w:val="000A3B42"/>
    <w:rsid w:val="000A4B92"/>
    <w:rsid w:val="000A5209"/>
    <w:rsid w:val="000A524E"/>
    <w:rsid w:val="000A53CB"/>
    <w:rsid w:val="000A6099"/>
    <w:rsid w:val="000A62AA"/>
    <w:rsid w:val="000A64A0"/>
    <w:rsid w:val="000A65ED"/>
    <w:rsid w:val="000A6648"/>
    <w:rsid w:val="000A7BBF"/>
    <w:rsid w:val="000A7DFA"/>
    <w:rsid w:val="000B00FF"/>
    <w:rsid w:val="000B0268"/>
    <w:rsid w:val="000B03A6"/>
    <w:rsid w:val="000B0951"/>
    <w:rsid w:val="000B10A1"/>
    <w:rsid w:val="000B19C3"/>
    <w:rsid w:val="000B19D8"/>
    <w:rsid w:val="000B1B0C"/>
    <w:rsid w:val="000B215A"/>
    <w:rsid w:val="000B26AD"/>
    <w:rsid w:val="000B2A04"/>
    <w:rsid w:val="000B2A69"/>
    <w:rsid w:val="000B2A7E"/>
    <w:rsid w:val="000B2D08"/>
    <w:rsid w:val="000B2EAD"/>
    <w:rsid w:val="000B3068"/>
    <w:rsid w:val="000B3539"/>
    <w:rsid w:val="000B3C6F"/>
    <w:rsid w:val="000B4151"/>
    <w:rsid w:val="000B4A77"/>
    <w:rsid w:val="000B5126"/>
    <w:rsid w:val="000B531A"/>
    <w:rsid w:val="000B5571"/>
    <w:rsid w:val="000B5604"/>
    <w:rsid w:val="000B6005"/>
    <w:rsid w:val="000B689C"/>
    <w:rsid w:val="000B6DE0"/>
    <w:rsid w:val="000B6DF3"/>
    <w:rsid w:val="000B79BB"/>
    <w:rsid w:val="000B7A9C"/>
    <w:rsid w:val="000B7DA7"/>
    <w:rsid w:val="000C02F2"/>
    <w:rsid w:val="000C04F4"/>
    <w:rsid w:val="000C0A09"/>
    <w:rsid w:val="000C0A20"/>
    <w:rsid w:val="000C0A40"/>
    <w:rsid w:val="000C0D19"/>
    <w:rsid w:val="000C0ECF"/>
    <w:rsid w:val="000C136B"/>
    <w:rsid w:val="000C1738"/>
    <w:rsid w:val="000C189C"/>
    <w:rsid w:val="000C1A23"/>
    <w:rsid w:val="000C1B4C"/>
    <w:rsid w:val="000C1CB0"/>
    <w:rsid w:val="000C252F"/>
    <w:rsid w:val="000C269D"/>
    <w:rsid w:val="000C2A71"/>
    <w:rsid w:val="000C2B9D"/>
    <w:rsid w:val="000C2E1B"/>
    <w:rsid w:val="000C30AC"/>
    <w:rsid w:val="000C3246"/>
    <w:rsid w:val="000C35EE"/>
    <w:rsid w:val="000C3E6F"/>
    <w:rsid w:val="000C401C"/>
    <w:rsid w:val="000C43D2"/>
    <w:rsid w:val="000C4EAB"/>
    <w:rsid w:val="000C57BB"/>
    <w:rsid w:val="000C57F9"/>
    <w:rsid w:val="000C5839"/>
    <w:rsid w:val="000C5EFB"/>
    <w:rsid w:val="000C6136"/>
    <w:rsid w:val="000C61AC"/>
    <w:rsid w:val="000C62C1"/>
    <w:rsid w:val="000C7314"/>
    <w:rsid w:val="000C74D1"/>
    <w:rsid w:val="000C75D4"/>
    <w:rsid w:val="000C75E0"/>
    <w:rsid w:val="000C7BBD"/>
    <w:rsid w:val="000D0DBE"/>
    <w:rsid w:val="000D222B"/>
    <w:rsid w:val="000D2361"/>
    <w:rsid w:val="000D28EA"/>
    <w:rsid w:val="000D2AB1"/>
    <w:rsid w:val="000D2F9A"/>
    <w:rsid w:val="000D313B"/>
    <w:rsid w:val="000D4071"/>
    <w:rsid w:val="000D413C"/>
    <w:rsid w:val="000D482A"/>
    <w:rsid w:val="000D4CC7"/>
    <w:rsid w:val="000D4EFF"/>
    <w:rsid w:val="000D552E"/>
    <w:rsid w:val="000D5B8D"/>
    <w:rsid w:val="000D5EAA"/>
    <w:rsid w:val="000D5EE9"/>
    <w:rsid w:val="000D610F"/>
    <w:rsid w:val="000D6725"/>
    <w:rsid w:val="000D696B"/>
    <w:rsid w:val="000D6FE3"/>
    <w:rsid w:val="000D6FFC"/>
    <w:rsid w:val="000D739B"/>
    <w:rsid w:val="000E007A"/>
    <w:rsid w:val="000E0342"/>
    <w:rsid w:val="000E0A42"/>
    <w:rsid w:val="000E0D84"/>
    <w:rsid w:val="000E0F24"/>
    <w:rsid w:val="000E15A7"/>
    <w:rsid w:val="000E19F2"/>
    <w:rsid w:val="000E1F22"/>
    <w:rsid w:val="000E2C73"/>
    <w:rsid w:val="000E2DF8"/>
    <w:rsid w:val="000E38F5"/>
    <w:rsid w:val="000E4629"/>
    <w:rsid w:val="000E4EB6"/>
    <w:rsid w:val="000E51F2"/>
    <w:rsid w:val="000E5589"/>
    <w:rsid w:val="000E56A1"/>
    <w:rsid w:val="000E5E8A"/>
    <w:rsid w:val="000E6108"/>
    <w:rsid w:val="000E6173"/>
    <w:rsid w:val="000E69BD"/>
    <w:rsid w:val="000E6F29"/>
    <w:rsid w:val="000E76DB"/>
    <w:rsid w:val="000E78D4"/>
    <w:rsid w:val="000E7DE8"/>
    <w:rsid w:val="000F0210"/>
    <w:rsid w:val="000F0CAC"/>
    <w:rsid w:val="000F18E7"/>
    <w:rsid w:val="000F18FC"/>
    <w:rsid w:val="000F1CBA"/>
    <w:rsid w:val="000F1CE1"/>
    <w:rsid w:val="000F1D9D"/>
    <w:rsid w:val="000F2172"/>
    <w:rsid w:val="000F25F2"/>
    <w:rsid w:val="000F2661"/>
    <w:rsid w:val="000F2935"/>
    <w:rsid w:val="000F2CCC"/>
    <w:rsid w:val="000F36D2"/>
    <w:rsid w:val="000F3CC1"/>
    <w:rsid w:val="000F3E65"/>
    <w:rsid w:val="000F41D0"/>
    <w:rsid w:val="000F465A"/>
    <w:rsid w:val="000F47DE"/>
    <w:rsid w:val="000F4A89"/>
    <w:rsid w:val="000F4CC2"/>
    <w:rsid w:val="000F51C6"/>
    <w:rsid w:val="000F5735"/>
    <w:rsid w:val="000F5D34"/>
    <w:rsid w:val="000F6C88"/>
    <w:rsid w:val="000F6F9C"/>
    <w:rsid w:val="000F72BB"/>
    <w:rsid w:val="000F7D29"/>
    <w:rsid w:val="000F7E5E"/>
    <w:rsid w:val="000F7FA9"/>
    <w:rsid w:val="00100003"/>
    <w:rsid w:val="00101DA7"/>
    <w:rsid w:val="00102BB1"/>
    <w:rsid w:val="001031F9"/>
    <w:rsid w:val="00103C12"/>
    <w:rsid w:val="00103E85"/>
    <w:rsid w:val="0010403A"/>
    <w:rsid w:val="0010428E"/>
    <w:rsid w:val="0010456E"/>
    <w:rsid w:val="00104F1D"/>
    <w:rsid w:val="001050D8"/>
    <w:rsid w:val="0010585B"/>
    <w:rsid w:val="0010596C"/>
    <w:rsid w:val="00106CD2"/>
    <w:rsid w:val="00107101"/>
    <w:rsid w:val="00107570"/>
    <w:rsid w:val="0010793D"/>
    <w:rsid w:val="00110C8A"/>
    <w:rsid w:val="001112D4"/>
    <w:rsid w:val="00111B6E"/>
    <w:rsid w:val="001123F5"/>
    <w:rsid w:val="0011261D"/>
    <w:rsid w:val="0011274F"/>
    <w:rsid w:val="0011292A"/>
    <w:rsid w:val="00113724"/>
    <w:rsid w:val="001141E1"/>
    <w:rsid w:val="0011449B"/>
    <w:rsid w:val="0011468C"/>
    <w:rsid w:val="00114D80"/>
    <w:rsid w:val="00115007"/>
    <w:rsid w:val="00115F49"/>
    <w:rsid w:val="00116329"/>
    <w:rsid w:val="00116C55"/>
    <w:rsid w:val="00116DB1"/>
    <w:rsid w:val="001170F1"/>
    <w:rsid w:val="001175B7"/>
    <w:rsid w:val="001176AC"/>
    <w:rsid w:val="00117777"/>
    <w:rsid w:val="00117BAF"/>
    <w:rsid w:val="00120041"/>
    <w:rsid w:val="001203D4"/>
    <w:rsid w:val="00120B6E"/>
    <w:rsid w:val="00120E51"/>
    <w:rsid w:val="001211FB"/>
    <w:rsid w:val="00121276"/>
    <w:rsid w:val="0012191A"/>
    <w:rsid w:val="00121A9F"/>
    <w:rsid w:val="00121B40"/>
    <w:rsid w:val="001220EE"/>
    <w:rsid w:val="00122296"/>
    <w:rsid w:val="00122A36"/>
    <w:rsid w:val="00123652"/>
    <w:rsid w:val="001236E0"/>
    <w:rsid w:val="00123A91"/>
    <w:rsid w:val="0012439C"/>
    <w:rsid w:val="001249CF"/>
    <w:rsid w:val="00124D9D"/>
    <w:rsid w:val="001260B0"/>
    <w:rsid w:val="00126306"/>
    <w:rsid w:val="00126754"/>
    <w:rsid w:val="00126C4D"/>
    <w:rsid w:val="00126D0B"/>
    <w:rsid w:val="001276E1"/>
    <w:rsid w:val="00127779"/>
    <w:rsid w:val="00127D2C"/>
    <w:rsid w:val="00127DCF"/>
    <w:rsid w:val="0013025F"/>
    <w:rsid w:val="001306E9"/>
    <w:rsid w:val="00130BDE"/>
    <w:rsid w:val="00130CE6"/>
    <w:rsid w:val="00130EA8"/>
    <w:rsid w:val="00131D8E"/>
    <w:rsid w:val="00131DFD"/>
    <w:rsid w:val="00131E69"/>
    <w:rsid w:val="00132084"/>
    <w:rsid w:val="001323CD"/>
    <w:rsid w:val="001323D6"/>
    <w:rsid w:val="00132740"/>
    <w:rsid w:val="00132C47"/>
    <w:rsid w:val="00132E58"/>
    <w:rsid w:val="0013373C"/>
    <w:rsid w:val="0013393B"/>
    <w:rsid w:val="00133A23"/>
    <w:rsid w:val="00133B25"/>
    <w:rsid w:val="00133F10"/>
    <w:rsid w:val="0013413B"/>
    <w:rsid w:val="00134DAE"/>
    <w:rsid w:val="00135284"/>
    <w:rsid w:val="00135423"/>
    <w:rsid w:val="001356E8"/>
    <w:rsid w:val="001357CD"/>
    <w:rsid w:val="00135B49"/>
    <w:rsid w:val="00135CE0"/>
    <w:rsid w:val="00135D12"/>
    <w:rsid w:val="001363D2"/>
    <w:rsid w:val="00136C99"/>
    <w:rsid w:val="00136DDF"/>
    <w:rsid w:val="00136EC9"/>
    <w:rsid w:val="00137535"/>
    <w:rsid w:val="001376FE"/>
    <w:rsid w:val="00137A8A"/>
    <w:rsid w:val="001402A9"/>
    <w:rsid w:val="001402FE"/>
    <w:rsid w:val="00140635"/>
    <w:rsid w:val="001413A0"/>
    <w:rsid w:val="001416A1"/>
    <w:rsid w:val="001418FD"/>
    <w:rsid w:val="00142B06"/>
    <w:rsid w:val="00143685"/>
    <w:rsid w:val="00143B03"/>
    <w:rsid w:val="00143CDC"/>
    <w:rsid w:val="00143D00"/>
    <w:rsid w:val="00144484"/>
    <w:rsid w:val="0014557D"/>
    <w:rsid w:val="00145CC1"/>
    <w:rsid w:val="00145F7B"/>
    <w:rsid w:val="001463A9"/>
    <w:rsid w:val="0014669E"/>
    <w:rsid w:val="00146A65"/>
    <w:rsid w:val="00146DFB"/>
    <w:rsid w:val="00146E21"/>
    <w:rsid w:val="0014728E"/>
    <w:rsid w:val="0014742B"/>
    <w:rsid w:val="001475EF"/>
    <w:rsid w:val="00147ACA"/>
    <w:rsid w:val="00147ADB"/>
    <w:rsid w:val="001500E3"/>
    <w:rsid w:val="00150618"/>
    <w:rsid w:val="00150741"/>
    <w:rsid w:val="00150996"/>
    <w:rsid w:val="00151217"/>
    <w:rsid w:val="00151343"/>
    <w:rsid w:val="001513F7"/>
    <w:rsid w:val="00151481"/>
    <w:rsid w:val="00151B6D"/>
    <w:rsid w:val="00151BEC"/>
    <w:rsid w:val="0015225A"/>
    <w:rsid w:val="001522ED"/>
    <w:rsid w:val="0015249C"/>
    <w:rsid w:val="0015263A"/>
    <w:rsid w:val="00152816"/>
    <w:rsid w:val="00152A92"/>
    <w:rsid w:val="00152C3F"/>
    <w:rsid w:val="00152F46"/>
    <w:rsid w:val="00153039"/>
    <w:rsid w:val="00153076"/>
    <w:rsid w:val="00153359"/>
    <w:rsid w:val="001535D0"/>
    <w:rsid w:val="001536A4"/>
    <w:rsid w:val="001549BB"/>
    <w:rsid w:val="00154B77"/>
    <w:rsid w:val="001551E4"/>
    <w:rsid w:val="00155A3E"/>
    <w:rsid w:val="00156266"/>
    <w:rsid w:val="0015682C"/>
    <w:rsid w:val="00156AD0"/>
    <w:rsid w:val="00156C79"/>
    <w:rsid w:val="00157289"/>
    <w:rsid w:val="001573B3"/>
    <w:rsid w:val="001576D3"/>
    <w:rsid w:val="00157986"/>
    <w:rsid w:val="00157A20"/>
    <w:rsid w:val="00157B41"/>
    <w:rsid w:val="00157BB3"/>
    <w:rsid w:val="00160082"/>
    <w:rsid w:val="00160371"/>
    <w:rsid w:val="001609A3"/>
    <w:rsid w:val="00160F5A"/>
    <w:rsid w:val="001611C1"/>
    <w:rsid w:val="001611CB"/>
    <w:rsid w:val="00161836"/>
    <w:rsid w:val="00161C23"/>
    <w:rsid w:val="00162036"/>
    <w:rsid w:val="001623CF"/>
    <w:rsid w:val="0016261F"/>
    <w:rsid w:val="00162650"/>
    <w:rsid w:val="00162961"/>
    <w:rsid w:val="00162C23"/>
    <w:rsid w:val="0016389D"/>
    <w:rsid w:val="00163B3E"/>
    <w:rsid w:val="0016428E"/>
    <w:rsid w:val="00164370"/>
    <w:rsid w:val="00164831"/>
    <w:rsid w:val="00164BAB"/>
    <w:rsid w:val="0016527A"/>
    <w:rsid w:val="001653D4"/>
    <w:rsid w:val="00165485"/>
    <w:rsid w:val="00166252"/>
    <w:rsid w:val="00166423"/>
    <w:rsid w:val="00166516"/>
    <w:rsid w:val="00166D8E"/>
    <w:rsid w:val="00167032"/>
    <w:rsid w:val="00167182"/>
    <w:rsid w:val="00167514"/>
    <w:rsid w:val="001676BC"/>
    <w:rsid w:val="00167B98"/>
    <w:rsid w:val="00167CC3"/>
    <w:rsid w:val="00170346"/>
    <w:rsid w:val="00170C12"/>
    <w:rsid w:val="00170CF4"/>
    <w:rsid w:val="0017119E"/>
    <w:rsid w:val="0017121E"/>
    <w:rsid w:val="0017151C"/>
    <w:rsid w:val="001715E1"/>
    <w:rsid w:val="00171754"/>
    <w:rsid w:val="00171804"/>
    <w:rsid w:val="00171935"/>
    <w:rsid w:val="00171FB1"/>
    <w:rsid w:val="001726B2"/>
    <w:rsid w:val="001727D6"/>
    <w:rsid w:val="00172822"/>
    <w:rsid w:val="00172BDB"/>
    <w:rsid w:val="001730B9"/>
    <w:rsid w:val="001736F1"/>
    <w:rsid w:val="00173E72"/>
    <w:rsid w:val="00173EDB"/>
    <w:rsid w:val="00173FF6"/>
    <w:rsid w:val="00174479"/>
    <w:rsid w:val="00174FDA"/>
    <w:rsid w:val="001758A2"/>
    <w:rsid w:val="00175EB3"/>
    <w:rsid w:val="00176E56"/>
    <w:rsid w:val="001802D2"/>
    <w:rsid w:val="00180492"/>
    <w:rsid w:val="0018052E"/>
    <w:rsid w:val="00180F15"/>
    <w:rsid w:val="00181503"/>
    <w:rsid w:val="001817D4"/>
    <w:rsid w:val="00181D12"/>
    <w:rsid w:val="00181FCF"/>
    <w:rsid w:val="00181FDD"/>
    <w:rsid w:val="00182020"/>
    <w:rsid w:val="00182043"/>
    <w:rsid w:val="001822F1"/>
    <w:rsid w:val="00182679"/>
    <w:rsid w:val="001834EF"/>
    <w:rsid w:val="00183B4D"/>
    <w:rsid w:val="00184427"/>
    <w:rsid w:val="00184CBE"/>
    <w:rsid w:val="001854C4"/>
    <w:rsid w:val="00185D33"/>
    <w:rsid w:val="00185DCC"/>
    <w:rsid w:val="0018611C"/>
    <w:rsid w:val="001869D5"/>
    <w:rsid w:val="00186A58"/>
    <w:rsid w:val="00186EC3"/>
    <w:rsid w:val="0018705C"/>
    <w:rsid w:val="00187121"/>
    <w:rsid w:val="00187278"/>
    <w:rsid w:val="00190587"/>
    <w:rsid w:val="001906F6"/>
    <w:rsid w:val="00190773"/>
    <w:rsid w:val="00190DE5"/>
    <w:rsid w:val="00190F60"/>
    <w:rsid w:val="00191194"/>
    <w:rsid w:val="001918A9"/>
    <w:rsid w:val="00191C68"/>
    <w:rsid w:val="00191C91"/>
    <w:rsid w:val="00192108"/>
    <w:rsid w:val="001921DD"/>
    <w:rsid w:val="00192533"/>
    <w:rsid w:val="00192644"/>
    <w:rsid w:val="00192A72"/>
    <w:rsid w:val="00192F99"/>
    <w:rsid w:val="0019340B"/>
    <w:rsid w:val="001936F0"/>
    <w:rsid w:val="00193713"/>
    <w:rsid w:val="001938F4"/>
    <w:rsid w:val="00193E62"/>
    <w:rsid w:val="00194624"/>
    <w:rsid w:val="00195DF5"/>
    <w:rsid w:val="00196905"/>
    <w:rsid w:val="00196BCD"/>
    <w:rsid w:val="00197665"/>
    <w:rsid w:val="0019794E"/>
    <w:rsid w:val="00197C8B"/>
    <w:rsid w:val="001A02FC"/>
    <w:rsid w:val="001A034B"/>
    <w:rsid w:val="001A06A0"/>
    <w:rsid w:val="001A090F"/>
    <w:rsid w:val="001A0AF5"/>
    <w:rsid w:val="001A0D7C"/>
    <w:rsid w:val="001A0DE4"/>
    <w:rsid w:val="001A13A5"/>
    <w:rsid w:val="001A13CE"/>
    <w:rsid w:val="001A1553"/>
    <w:rsid w:val="001A1741"/>
    <w:rsid w:val="001A17B9"/>
    <w:rsid w:val="001A19A8"/>
    <w:rsid w:val="001A1C2D"/>
    <w:rsid w:val="001A1F48"/>
    <w:rsid w:val="001A2C2C"/>
    <w:rsid w:val="001A2C30"/>
    <w:rsid w:val="001A2D3E"/>
    <w:rsid w:val="001A339F"/>
    <w:rsid w:val="001A3434"/>
    <w:rsid w:val="001A371C"/>
    <w:rsid w:val="001A3806"/>
    <w:rsid w:val="001A3B18"/>
    <w:rsid w:val="001A3B87"/>
    <w:rsid w:val="001A3F79"/>
    <w:rsid w:val="001A416E"/>
    <w:rsid w:val="001A467A"/>
    <w:rsid w:val="001A49BD"/>
    <w:rsid w:val="001A4F19"/>
    <w:rsid w:val="001A562A"/>
    <w:rsid w:val="001A57A7"/>
    <w:rsid w:val="001A59ED"/>
    <w:rsid w:val="001A5BF5"/>
    <w:rsid w:val="001A5D6C"/>
    <w:rsid w:val="001A5EB5"/>
    <w:rsid w:val="001A5F84"/>
    <w:rsid w:val="001A652A"/>
    <w:rsid w:val="001A689C"/>
    <w:rsid w:val="001A68B8"/>
    <w:rsid w:val="001A7447"/>
    <w:rsid w:val="001A7BA1"/>
    <w:rsid w:val="001A7BC2"/>
    <w:rsid w:val="001B0608"/>
    <w:rsid w:val="001B08CC"/>
    <w:rsid w:val="001B0C93"/>
    <w:rsid w:val="001B0CE8"/>
    <w:rsid w:val="001B0DEB"/>
    <w:rsid w:val="001B12D8"/>
    <w:rsid w:val="001B1BD4"/>
    <w:rsid w:val="001B21CF"/>
    <w:rsid w:val="001B282E"/>
    <w:rsid w:val="001B374E"/>
    <w:rsid w:val="001B3ABD"/>
    <w:rsid w:val="001B3F17"/>
    <w:rsid w:val="001B3FEC"/>
    <w:rsid w:val="001B4A3A"/>
    <w:rsid w:val="001B5751"/>
    <w:rsid w:val="001B5C11"/>
    <w:rsid w:val="001B5C96"/>
    <w:rsid w:val="001B5DBC"/>
    <w:rsid w:val="001B6813"/>
    <w:rsid w:val="001B6A0E"/>
    <w:rsid w:val="001B6ED0"/>
    <w:rsid w:val="001B75DC"/>
    <w:rsid w:val="001B7774"/>
    <w:rsid w:val="001B77A0"/>
    <w:rsid w:val="001B7B66"/>
    <w:rsid w:val="001C03EC"/>
    <w:rsid w:val="001C0F41"/>
    <w:rsid w:val="001C1039"/>
    <w:rsid w:val="001C16B5"/>
    <w:rsid w:val="001C1EF8"/>
    <w:rsid w:val="001C24CB"/>
    <w:rsid w:val="001C260E"/>
    <w:rsid w:val="001C2F4C"/>
    <w:rsid w:val="001C2FD7"/>
    <w:rsid w:val="001C33D0"/>
    <w:rsid w:val="001C3475"/>
    <w:rsid w:val="001C4783"/>
    <w:rsid w:val="001C4B34"/>
    <w:rsid w:val="001C634E"/>
    <w:rsid w:val="001C712C"/>
    <w:rsid w:val="001C7961"/>
    <w:rsid w:val="001C7A90"/>
    <w:rsid w:val="001C7BE9"/>
    <w:rsid w:val="001C7E42"/>
    <w:rsid w:val="001D0DA6"/>
    <w:rsid w:val="001D0EE3"/>
    <w:rsid w:val="001D0F6F"/>
    <w:rsid w:val="001D1A9E"/>
    <w:rsid w:val="001D1B64"/>
    <w:rsid w:val="001D1D93"/>
    <w:rsid w:val="001D2247"/>
    <w:rsid w:val="001D2448"/>
    <w:rsid w:val="001D261E"/>
    <w:rsid w:val="001D2D12"/>
    <w:rsid w:val="001D2DD7"/>
    <w:rsid w:val="001D3610"/>
    <w:rsid w:val="001D37EE"/>
    <w:rsid w:val="001D3CBA"/>
    <w:rsid w:val="001D498E"/>
    <w:rsid w:val="001D4B3E"/>
    <w:rsid w:val="001D4C2B"/>
    <w:rsid w:val="001D500B"/>
    <w:rsid w:val="001D592A"/>
    <w:rsid w:val="001D5FC6"/>
    <w:rsid w:val="001D6E4E"/>
    <w:rsid w:val="001D7572"/>
    <w:rsid w:val="001E0073"/>
    <w:rsid w:val="001E0134"/>
    <w:rsid w:val="001E0E67"/>
    <w:rsid w:val="001E1385"/>
    <w:rsid w:val="001E2310"/>
    <w:rsid w:val="001E25AB"/>
    <w:rsid w:val="001E25D9"/>
    <w:rsid w:val="001E2AD4"/>
    <w:rsid w:val="001E2ECF"/>
    <w:rsid w:val="001E3AC3"/>
    <w:rsid w:val="001E3C09"/>
    <w:rsid w:val="001E3C87"/>
    <w:rsid w:val="001E40FF"/>
    <w:rsid w:val="001E4855"/>
    <w:rsid w:val="001E4E3B"/>
    <w:rsid w:val="001E5C95"/>
    <w:rsid w:val="001E5E05"/>
    <w:rsid w:val="001E6104"/>
    <w:rsid w:val="001E6462"/>
    <w:rsid w:val="001E678E"/>
    <w:rsid w:val="001E7C2F"/>
    <w:rsid w:val="001E7CEB"/>
    <w:rsid w:val="001F072F"/>
    <w:rsid w:val="001F0BBA"/>
    <w:rsid w:val="001F0E42"/>
    <w:rsid w:val="001F1632"/>
    <w:rsid w:val="001F1CCC"/>
    <w:rsid w:val="001F293A"/>
    <w:rsid w:val="001F32F0"/>
    <w:rsid w:val="001F4B84"/>
    <w:rsid w:val="001F4C15"/>
    <w:rsid w:val="001F4CD9"/>
    <w:rsid w:val="001F4EE9"/>
    <w:rsid w:val="001F50EA"/>
    <w:rsid w:val="001F5D44"/>
    <w:rsid w:val="001F6496"/>
    <w:rsid w:val="001F68D3"/>
    <w:rsid w:val="001F6A2A"/>
    <w:rsid w:val="001F6AFF"/>
    <w:rsid w:val="001F6CF6"/>
    <w:rsid w:val="001F6D0C"/>
    <w:rsid w:val="002002F0"/>
    <w:rsid w:val="0020037A"/>
    <w:rsid w:val="002005C4"/>
    <w:rsid w:val="0020082F"/>
    <w:rsid w:val="00200F67"/>
    <w:rsid w:val="00200F88"/>
    <w:rsid w:val="002014BD"/>
    <w:rsid w:val="0020160A"/>
    <w:rsid w:val="00201906"/>
    <w:rsid w:val="00201DA6"/>
    <w:rsid w:val="00202341"/>
    <w:rsid w:val="002026BF"/>
    <w:rsid w:val="00202B08"/>
    <w:rsid w:val="00202E98"/>
    <w:rsid w:val="00203080"/>
    <w:rsid w:val="00203A2B"/>
    <w:rsid w:val="00203B9D"/>
    <w:rsid w:val="00203EA9"/>
    <w:rsid w:val="002043DE"/>
    <w:rsid w:val="002047A0"/>
    <w:rsid w:val="00205EFD"/>
    <w:rsid w:val="00206043"/>
    <w:rsid w:val="00206229"/>
    <w:rsid w:val="00206747"/>
    <w:rsid w:val="00206E34"/>
    <w:rsid w:val="00207417"/>
    <w:rsid w:val="002077D8"/>
    <w:rsid w:val="00207881"/>
    <w:rsid w:val="00207FAA"/>
    <w:rsid w:val="00210728"/>
    <w:rsid w:val="00211590"/>
    <w:rsid w:val="002122DC"/>
    <w:rsid w:val="002125CE"/>
    <w:rsid w:val="00212905"/>
    <w:rsid w:val="00212ABA"/>
    <w:rsid w:val="00212D34"/>
    <w:rsid w:val="002134E5"/>
    <w:rsid w:val="00213AAA"/>
    <w:rsid w:val="00213BBB"/>
    <w:rsid w:val="00213D58"/>
    <w:rsid w:val="002140B4"/>
    <w:rsid w:val="002145B7"/>
    <w:rsid w:val="00214DA1"/>
    <w:rsid w:val="00215107"/>
    <w:rsid w:val="0021521E"/>
    <w:rsid w:val="00215337"/>
    <w:rsid w:val="00215561"/>
    <w:rsid w:val="0021640D"/>
    <w:rsid w:val="00216448"/>
    <w:rsid w:val="0021698F"/>
    <w:rsid w:val="00216B88"/>
    <w:rsid w:val="00216BA3"/>
    <w:rsid w:val="00216C9C"/>
    <w:rsid w:val="00216D4A"/>
    <w:rsid w:val="00216D85"/>
    <w:rsid w:val="00217096"/>
    <w:rsid w:val="002174DE"/>
    <w:rsid w:val="002204F6"/>
    <w:rsid w:val="00220799"/>
    <w:rsid w:val="00220A20"/>
    <w:rsid w:val="0022265C"/>
    <w:rsid w:val="00222A3F"/>
    <w:rsid w:val="00222ACB"/>
    <w:rsid w:val="002233B3"/>
    <w:rsid w:val="002233FB"/>
    <w:rsid w:val="00223C29"/>
    <w:rsid w:val="0022445F"/>
    <w:rsid w:val="002248E9"/>
    <w:rsid w:val="002249A8"/>
    <w:rsid w:val="00224C74"/>
    <w:rsid w:val="00224F5B"/>
    <w:rsid w:val="0022526D"/>
    <w:rsid w:val="00225A3A"/>
    <w:rsid w:val="002260C3"/>
    <w:rsid w:val="002261F6"/>
    <w:rsid w:val="002266A2"/>
    <w:rsid w:val="002266E9"/>
    <w:rsid w:val="0022687D"/>
    <w:rsid w:val="0022695A"/>
    <w:rsid w:val="00226F55"/>
    <w:rsid w:val="00227084"/>
    <w:rsid w:val="00227533"/>
    <w:rsid w:val="00227CD2"/>
    <w:rsid w:val="00227D27"/>
    <w:rsid w:val="00227E25"/>
    <w:rsid w:val="0023052A"/>
    <w:rsid w:val="002307CD"/>
    <w:rsid w:val="002316D6"/>
    <w:rsid w:val="002326C3"/>
    <w:rsid w:val="00232C6C"/>
    <w:rsid w:val="00232EEE"/>
    <w:rsid w:val="002330F1"/>
    <w:rsid w:val="00233179"/>
    <w:rsid w:val="002335BE"/>
    <w:rsid w:val="00233A58"/>
    <w:rsid w:val="00234107"/>
    <w:rsid w:val="00234F39"/>
    <w:rsid w:val="00235870"/>
    <w:rsid w:val="002369C3"/>
    <w:rsid w:val="00237406"/>
    <w:rsid w:val="0024094F"/>
    <w:rsid w:val="0024145C"/>
    <w:rsid w:val="0024229C"/>
    <w:rsid w:val="00242380"/>
    <w:rsid w:val="00242484"/>
    <w:rsid w:val="0024259A"/>
    <w:rsid w:val="00242A70"/>
    <w:rsid w:val="00242CCB"/>
    <w:rsid w:val="00242D9D"/>
    <w:rsid w:val="00242E07"/>
    <w:rsid w:val="00243440"/>
    <w:rsid w:val="002437B5"/>
    <w:rsid w:val="0024395D"/>
    <w:rsid w:val="00243C15"/>
    <w:rsid w:val="00243D16"/>
    <w:rsid w:val="002440EE"/>
    <w:rsid w:val="002442F3"/>
    <w:rsid w:val="00244565"/>
    <w:rsid w:val="00244854"/>
    <w:rsid w:val="00244F44"/>
    <w:rsid w:val="0024585C"/>
    <w:rsid w:val="00245BCF"/>
    <w:rsid w:val="00245CEE"/>
    <w:rsid w:val="00245F85"/>
    <w:rsid w:val="002467C0"/>
    <w:rsid w:val="00246D0D"/>
    <w:rsid w:val="00247292"/>
    <w:rsid w:val="00247596"/>
    <w:rsid w:val="00247959"/>
    <w:rsid w:val="00247EA8"/>
    <w:rsid w:val="00250295"/>
    <w:rsid w:val="0025064F"/>
    <w:rsid w:val="00250711"/>
    <w:rsid w:val="00250ABA"/>
    <w:rsid w:val="00250B95"/>
    <w:rsid w:val="00251170"/>
    <w:rsid w:val="00251E20"/>
    <w:rsid w:val="0025215B"/>
    <w:rsid w:val="002528A9"/>
    <w:rsid w:val="002534CF"/>
    <w:rsid w:val="0025391C"/>
    <w:rsid w:val="00253FF2"/>
    <w:rsid w:val="00254912"/>
    <w:rsid w:val="002549D0"/>
    <w:rsid w:val="00254ED5"/>
    <w:rsid w:val="002550FF"/>
    <w:rsid w:val="00255326"/>
    <w:rsid w:val="002558AC"/>
    <w:rsid w:val="00255DE9"/>
    <w:rsid w:val="002565F0"/>
    <w:rsid w:val="00256796"/>
    <w:rsid w:val="00256BA9"/>
    <w:rsid w:val="00257529"/>
    <w:rsid w:val="00257D1D"/>
    <w:rsid w:val="002606E8"/>
    <w:rsid w:val="0026092C"/>
    <w:rsid w:val="00260AC1"/>
    <w:rsid w:val="00260BBF"/>
    <w:rsid w:val="002619AB"/>
    <w:rsid w:val="00261BA2"/>
    <w:rsid w:val="002620C3"/>
    <w:rsid w:val="00262143"/>
    <w:rsid w:val="00262967"/>
    <w:rsid w:val="00262DCF"/>
    <w:rsid w:val="00263BF4"/>
    <w:rsid w:val="00264B99"/>
    <w:rsid w:val="00264C6A"/>
    <w:rsid w:val="00265100"/>
    <w:rsid w:val="002661CD"/>
    <w:rsid w:val="00266889"/>
    <w:rsid w:val="00266CDF"/>
    <w:rsid w:val="00267089"/>
    <w:rsid w:val="00267181"/>
    <w:rsid w:val="0026731F"/>
    <w:rsid w:val="002673BE"/>
    <w:rsid w:val="0026748E"/>
    <w:rsid w:val="0026761A"/>
    <w:rsid w:val="00267A93"/>
    <w:rsid w:val="00267DB5"/>
    <w:rsid w:val="00267F78"/>
    <w:rsid w:val="002700D6"/>
    <w:rsid w:val="002701F2"/>
    <w:rsid w:val="00270225"/>
    <w:rsid w:val="00270B62"/>
    <w:rsid w:val="00270F0E"/>
    <w:rsid w:val="002715A2"/>
    <w:rsid w:val="00271C91"/>
    <w:rsid w:val="002723EC"/>
    <w:rsid w:val="00272E11"/>
    <w:rsid w:val="00273302"/>
    <w:rsid w:val="002735EF"/>
    <w:rsid w:val="00273637"/>
    <w:rsid w:val="002738A3"/>
    <w:rsid w:val="00274D9F"/>
    <w:rsid w:val="00275718"/>
    <w:rsid w:val="00275AB4"/>
    <w:rsid w:val="00275AC4"/>
    <w:rsid w:val="00275CD8"/>
    <w:rsid w:val="002762E7"/>
    <w:rsid w:val="00277E5F"/>
    <w:rsid w:val="00280C4E"/>
    <w:rsid w:val="00281041"/>
    <w:rsid w:val="00281845"/>
    <w:rsid w:val="00281A53"/>
    <w:rsid w:val="00281CB1"/>
    <w:rsid w:val="00281D09"/>
    <w:rsid w:val="00281D8A"/>
    <w:rsid w:val="00281DB2"/>
    <w:rsid w:val="00281DFB"/>
    <w:rsid w:val="00281E45"/>
    <w:rsid w:val="00281E55"/>
    <w:rsid w:val="002829A5"/>
    <w:rsid w:val="00282B7A"/>
    <w:rsid w:val="00282C42"/>
    <w:rsid w:val="0028300B"/>
    <w:rsid w:val="0028305B"/>
    <w:rsid w:val="00283171"/>
    <w:rsid w:val="0028388E"/>
    <w:rsid w:val="00283A98"/>
    <w:rsid w:val="002841C9"/>
    <w:rsid w:val="00284509"/>
    <w:rsid w:val="002845F8"/>
    <w:rsid w:val="00284691"/>
    <w:rsid w:val="00284C94"/>
    <w:rsid w:val="002855D8"/>
    <w:rsid w:val="00285A0E"/>
    <w:rsid w:val="00285B85"/>
    <w:rsid w:val="00285EA4"/>
    <w:rsid w:val="00286220"/>
    <w:rsid w:val="0028682F"/>
    <w:rsid w:val="00286C6E"/>
    <w:rsid w:val="00286E99"/>
    <w:rsid w:val="00286F7A"/>
    <w:rsid w:val="00287420"/>
    <w:rsid w:val="002875A7"/>
    <w:rsid w:val="002877CD"/>
    <w:rsid w:val="0029002D"/>
    <w:rsid w:val="00290AD2"/>
    <w:rsid w:val="00290F61"/>
    <w:rsid w:val="00291334"/>
    <w:rsid w:val="002917EA"/>
    <w:rsid w:val="00291FD5"/>
    <w:rsid w:val="0029224E"/>
    <w:rsid w:val="0029244A"/>
    <w:rsid w:val="002925C2"/>
    <w:rsid w:val="00292898"/>
    <w:rsid w:val="002930C3"/>
    <w:rsid w:val="0029347F"/>
    <w:rsid w:val="0029372A"/>
    <w:rsid w:val="0029394A"/>
    <w:rsid w:val="00293DCF"/>
    <w:rsid w:val="00293E39"/>
    <w:rsid w:val="002941DC"/>
    <w:rsid w:val="0029450D"/>
    <w:rsid w:val="00294A6B"/>
    <w:rsid w:val="00294F91"/>
    <w:rsid w:val="0029567D"/>
    <w:rsid w:val="002967A5"/>
    <w:rsid w:val="00296967"/>
    <w:rsid w:val="00296CD8"/>
    <w:rsid w:val="00296F86"/>
    <w:rsid w:val="002972B9"/>
    <w:rsid w:val="002972EC"/>
    <w:rsid w:val="00297604"/>
    <w:rsid w:val="002976F8"/>
    <w:rsid w:val="00297728"/>
    <w:rsid w:val="00297A39"/>
    <w:rsid w:val="002A00E2"/>
    <w:rsid w:val="002A0114"/>
    <w:rsid w:val="002A0EFB"/>
    <w:rsid w:val="002A0FBD"/>
    <w:rsid w:val="002A30EA"/>
    <w:rsid w:val="002A3306"/>
    <w:rsid w:val="002A366B"/>
    <w:rsid w:val="002A3FEA"/>
    <w:rsid w:val="002A498B"/>
    <w:rsid w:val="002A499F"/>
    <w:rsid w:val="002A4D3F"/>
    <w:rsid w:val="002A4EA4"/>
    <w:rsid w:val="002A5D57"/>
    <w:rsid w:val="002A60B2"/>
    <w:rsid w:val="002A60E8"/>
    <w:rsid w:val="002A61F7"/>
    <w:rsid w:val="002A6E3B"/>
    <w:rsid w:val="002A7096"/>
    <w:rsid w:val="002A7809"/>
    <w:rsid w:val="002A7DF7"/>
    <w:rsid w:val="002A7F36"/>
    <w:rsid w:val="002B01A6"/>
    <w:rsid w:val="002B05A3"/>
    <w:rsid w:val="002B0741"/>
    <w:rsid w:val="002B0D1D"/>
    <w:rsid w:val="002B14D7"/>
    <w:rsid w:val="002B17FB"/>
    <w:rsid w:val="002B1FB0"/>
    <w:rsid w:val="002B21EF"/>
    <w:rsid w:val="002B26A5"/>
    <w:rsid w:val="002B27EE"/>
    <w:rsid w:val="002B2FCC"/>
    <w:rsid w:val="002B34C4"/>
    <w:rsid w:val="002B3D57"/>
    <w:rsid w:val="002B43C0"/>
    <w:rsid w:val="002B4CCF"/>
    <w:rsid w:val="002B4CEF"/>
    <w:rsid w:val="002B4E9C"/>
    <w:rsid w:val="002B5254"/>
    <w:rsid w:val="002B52D5"/>
    <w:rsid w:val="002B5B28"/>
    <w:rsid w:val="002B6175"/>
    <w:rsid w:val="002B7006"/>
    <w:rsid w:val="002B71D3"/>
    <w:rsid w:val="002B76F1"/>
    <w:rsid w:val="002B7C66"/>
    <w:rsid w:val="002B7FAB"/>
    <w:rsid w:val="002C03CE"/>
    <w:rsid w:val="002C0510"/>
    <w:rsid w:val="002C05F9"/>
    <w:rsid w:val="002C0865"/>
    <w:rsid w:val="002C0C16"/>
    <w:rsid w:val="002C108A"/>
    <w:rsid w:val="002C1F55"/>
    <w:rsid w:val="002C23B9"/>
    <w:rsid w:val="002C2A01"/>
    <w:rsid w:val="002C2E7A"/>
    <w:rsid w:val="002C31CB"/>
    <w:rsid w:val="002C385F"/>
    <w:rsid w:val="002C3B48"/>
    <w:rsid w:val="002C44E4"/>
    <w:rsid w:val="002C54AB"/>
    <w:rsid w:val="002C54D0"/>
    <w:rsid w:val="002C576D"/>
    <w:rsid w:val="002C5CBC"/>
    <w:rsid w:val="002C61CE"/>
    <w:rsid w:val="002C633A"/>
    <w:rsid w:val="002C657E"/>
    <w:rsid w:val="002C6959"/>
    <w:rsid w:val="002C777D"/>
    <w:rsid w:val="002C7B14"/>
    <w:rsid w:val="002D017A"/>
    <w:rsid w:val="002D01B1"/>
    <w:rsid w:val="002D045C"/>
    <w:rsid w:val="002D11D6"/>
    <w:rsid w:val="002D1B98"/>
    <w:rsid w:val="002D1F5C"/>
    <w:rsid w:val="002D20FB"/>
    <w:rsid w:val="002D2530"/>
    <w:rsid w:val="002D268D"/>
    <w:rsid w:val="002D27CD"/>
    <w:rsid w:val="002D2CF7"/>
    <w:rsid w:val="002D2D13"/>
    <w:rsid w:val="002D31FA"/>
    <w:rsid w:val="002D34BF"/>
    <w:rsid w:val="002D3A85"/>
    <w:rsid w:val="002D3EB9"/>
    <w:rsid w:val="002D40D0"/>
    <w:rsid w:val="002D447C"/>
    <w:rsid w:val="002D4C7F"/>
    <w:rsid w:val="002D4F04"/>
    <w:rsid w:val="002D52D8"/>
    <w:rsid w:val="002D58ED"/>
    <w:rsid w:val="002D5A48"/>
    <w:rsid w:val="002D5BC3"/>
    <w:rsid w:val="002D65E0"/>
    <w:rsid w:val="002D68A0"/>
    <w:rsid w:val="002D6947"/>
    <w:rsid w:val="002D6DA9"/>
    <w:rsid w:val="002D6EB8"/>
    <w:rsid w:val="002D716D"/>
    <w:rsid w:val="002D72CD"/>
    <w:rsid w:val="002D73BC"/>
    <w:rsid w:val="002D73C3"/>
    <w:rsid w:val="002D767D"/>
    <w:rsid w:val="002D77B2"/>
    <w:rsid w:val="002D7D03"/>
    <w:rsid w:val="002E043F"/>
    <w:rsid w:val="002E0987"/>
    <w:rsid w:val="002E0D24"/>
    <w:rsid w:val="002E0F51"/>
    <w:rsid w:val="002E1891"/>
    <w:rsid w:val="002E1A38"/>
    <w:rsid w:val="002E1B52"/>
    <w:rsid w:val="002E2F40"/>
    <w:rsid w:val="002E3455"/>
    <w:rsid w:val="002E3A20"/>
    <w:rsid w:val="002E4F57"/>
    <w:rsid w:val="002E5340"/>
    <w:rsid w:val="002E593B"/>
    <w:rsid w:val="002E6133"/>
    <w:rsid w:val="002E716C"/>
    <w:rsid w:val="002E7582"/>
    <w:rsid w:val="002E7CE8"/>
    <w:rsid w:val="002F12ED"/>
    <w:rsid w:val="002F16ED"/>
    <w:rsid w:val="002F190F"/>
    <w:rsid w:val="002F1AF5"/>
    <w:rsid w:val="002F1F6D"/>
    <w:rsid w:val="002F203E"/>
    <w:rsid w:val="002F2068"/>
    <w:rsid w:val="002F2348"/>
    <w:rsid w:val="002F2547"/>
    <w:rsid w:val="002F260F"/>
    <w:rsid w:val="002F2F31"/>
    <w:rsid w:val="002F31BB"/>
    <w:rsid w:val="002F34AB"/>
    <w:rsid w:val="002F3719"/>
    <w:rsid w:val="002F3986"/>
    <w:rsid w:val="002F3CAC"/>
    <w:rsid w:val="002F3DAA"/>
    <w:rsid w:val="002F3F22"/>
    <w:rsid w:val="002F408E"/>
    <w:rsid w:val="002F4127"/>
    <w:rsid w:val="002F4547"/>
    <w:rsid w:val="002F4891"/>
    <w:rsid w:val="002F4A1E"/>
    <w:rsid w:val="002F4C0F"/>
    <w:rsid w:val="002F4CF4"/>
    <w:rsid w:val="002F4E26"/>
    <w:rsid w:val="002F5081"/>
    <w:rsid w:val="002F50BA"/>
    <w:rsid w:val="002F5294"/>
    <w:rsid w:val="002F597C"/>
    <w:rsid w:val="002F5C6B"/>
    <w:rsid w:val="002F5C84"/>
    <w:rsid w:val="002F5DD8"/>
    <w:rsid w:val="002F636A"/>
    <w:rsid w:val="002F6896"/>
    <w:rsid w:val="002F6E94"/>
    <w:rsid w:val="002F6FD7"/>
    <w:rsid w:val="00300B5D"/>
    <w:rsid w:val="00300BF7"/>
    <w:rsid w:val="00301976"/>
    <w:rsid w:val="003019E1"/>
    <w:rsid w:val="00301A99"/>
    <w:rsid w:val="00301D89"/>
    <w:rsid w:val="00302086"/>
    <w:rsid w:val="00303148"/>
    <w:rsid w:val="00303313"/>
    <w:rsid w:val="00303734"/>
    <w:rsid w:val="00303E27"/>
    <w:rsid w:val="00304731"/>
    <w:rsid w:val="00305113"/>
    <w:rsid w:val="00305822"/>
    <w:rsid w:val="00305829"/>
    <w:rsid w:val="00306512"/>
    <w:rsid w:val="003066C8"/>
    <w:rsid w:val="00306C70"/>
    <w:rsid w:val="00306E87"/>
    <w:rsid w:val="0030771E"/>
    <w:rsid w:val="00307A4F"/>
    <w:rsid w:val="00307B73"/>
    <w:rsid w:val="00307F5A"/>
    <w:rsid w:val="003102ED"/>
    <w:rsid w:val="003104ED"/>
    <w:rsid w:val="00310773"/>
    <w:rsid w:val="00310C9E"/>
    <w:rsid w:val="00310DE7"/>
    <w:rsid w:val="0031178B"/>
    <w:rsid w:val="003122D9"/>
    <w:rsid w:val="0031257E"/>
    <w:rsid w:val="0031259C"/>
    <w:rsid w:val="00313710"/>
    <w:rsid w:val="003155EF"/>
    <w:rsid w:val="003156EB"/>
    <w:rsid w:val="003158F8"/>
    <w:rsid w:val="00315D37"/>
    <w:rsid w:val="00315F9C"/>
    <w:rsid w:val="0031618E"/>
    <w:rsid w:val="0031677E"/>
    <w:rsid w:val="003172C1"/>
    <w:rsid w:val="00317871"/>
    <w:rsid w:val="00317BC8"/>
    <w:rsid w:val="0032036D"/>
    <w:rsid w:val="00320C21"/>
    <w:rsid w:val="00320C9B"/>
    <w:rsid w:val="00321AB7"/>
    <w:rsid w:val="00322155"/>
    <w:rsid w:val="003223DF"/>
    <w:rsid w:val="003225D7"/>
    <w:rsid w:val="00323371"/>
    <w:rsid w:val="003236E5"/>
    <w:rsid w:val="003236FC"/>
    <w:rsid w:val="0032409A"/>
    <w:rsid w:val="00324393"/>
    <w:rsid w:val="003243FD"/>
    <w:rsid w:val="00324B56"/>
    <w:rsid w:val="00324C5F"/>
    <w:rsid w:val="00324F07"/>
    <w:rsid w:val="003255B4"/>
    <w:rsid w:val="00325B3B"/>
    <w:rsid w:val="00326693"/>
    <w:rsid w:val="00326BF2"/>
    <w:rsid w:val="00326E58"/>
    <w:rsid w:val="0032723F"/>
    <w:rsid w:val="00327870"/>
    <w:rsid w:val="00327895"/>
    <w:rsid w:val="00327A8D"/>
    <w:rsid w:val="00327F53"/>
    <w:rsid w:val="0033021D"/>
    <w:rsid w:val="0033021F"/>
    <w:rsid w:val="0033066A"/>
    <w:rsid w:val="00330992"/>
    <w:rsid w:val="00330E62"/>
    <w:rsid w:val="00330F9F"/>
    <w:rsid w:val="003312BD"/>
    <w:rsid w:val="003314A0"/>
    <w:rsid w:val="003318C4"/>
    <w:rsid w:val="003319F0"/>
    <w:rsid w:val="00331B3D"/>
    <w:rsid w:val="00332795"/>
    <w:rsid w:val="00332DE9"/>
    <w:rsid w:val="0033326C"/>
    <w:rsid w:val="00333316"/>
    <w:rsid w:val="003336A0"/>
    <w:rsid w:val="00333B4E"/>
    <w:rsid w:val="00333D23"/>
    <w:rsid w:val="00333FCC"/>
    <w:rsid w:val="00334162"/>
    <w:rsid w:val="00334A92"/>
    <w:rsid w:val="00334B0A"/>
    <w:rsid w:val="00334F0F"/>
    <w:rsid w:val="003351D8"/>
    <w:rsid w:val="003357B3"/>
    <w:rsid w:val="003357F4"/>
    <w:rsid w:val="00335846"/>
    <w:rsid w:val="0033586C"/>
    <w:rsid w:val="00335931"/>
    <w:rsid w:val="003359EC"/>
    <w:rsid w:val="00335A13"/>
    <w:rsid w:val="00336D3D"/>
    <w:rsid w:val="00336E16"/>
    <w:rsid w:val="00337172"/>
    <w:rsid w:val="00337D0C"/>
    <w:rsid w:val="00337FDB"/>
    <w:rsid w:val="00340420"/>
    <w:rsid w:val="00340449"/>
    <w:rsid w:val="003406EE"/>
    <w:rsid w:val="00340B2B"/>
    <w:rsid w:val="00341096"/>
    <w:rsid w:val="003410B3"/>
    <w:rsid w:val="00341D24"/>
    <w:rsid w:val="0034205B"/>
    <w:rsid w:val="003422F7"/>
    <w:rsid w:val="0034249D"/>
    <w:rsid w:val="003426C1"/>
    <w:rsid w:val="00343D25"/>
    <w:rsid w:val="00343F44"/>
    <w:rsid w:val="00344499"/>
    <w:rsid w:val="00344FF0"/>
    <w:rsid w:val="003453E3"/>
    <w:rsid w:val="0034595A"/>
    <w:rsid w:val="00345C8B"/>
    <w:rsid w:val="00345D18"/>
    <w:rsid w:val="00345DF6"/>
    <w:rsid w:val="0034670D"/>
    <w:rsid w:val="00346CC3"/>
    <w:rsid w:val="00346EDA"/>
    <w:rsid w:val="003473BE"/>
    <w:rsid w:val="0034777E"/>
    <w:rsid w:val="00347AAD"/>
    <w:rsid w:val="0035034B"/>
    <w:rsid w:val="0035059F"/>
    <w:rsid w:val="00350714"/>
    <w:rsid w:val="003507B7"/>
    <w:rsid w:val="0035086C"/>
    <w:rsid w:val="00350F7D"/>
    <w:rsid w:val="00351139"/>
    <w:rsid w:val="0035127C"/>
    <w:rsid w:val="003513E5"/>
    <w:rsid w:val="003514D7"/>
    <w:rsid w:val="003519B5"/>
    <w:rsid w:val="00352BD0"/>
    <w:rsid w:val="00352ED7"/>
    <w:rsid w:val="00353184"/>
    <w:rsid w:val="0035322B"/>
    <w:rsid w:val="00353452"/>
    <w:rsid w:val="00353926"/>
    <w:rsid w:val="0035393D"/>
    <w:rsid w:val="00354054"/>
    <w:rsid w:val="003540D2"/>
    <w:rsid w:val="00354A9A"/>
    <w:rsid w:val="00354CD1"/>
    <w:rsid w:val="0035523D"/>
    <w:rsid w:val="00355322"/>
    <w:rsid w:val="0035564C"/>
    <w:rsid w:val="00355D15"/>
    <w:rsid w:val="00356700"/>
    <w:rsid w:val="0035678D"/>
    <w:rsid w:val="00356B1F"/>
    <w:rsid w:val="00356B9B"/>
    <w:rsid w:val="00356C68"/>
    <w:rsid w:val="00356DC6"/>
    <w:rsid w:val="00357145"/>
    <w:rsid w:val="00357313"/>
    <w:rsid w:val="0035759D"/>
    <w:rsid w:val="003577EE"/>
    <w:rsid w:val="00357BF0"/>
    <w:rsid w:val="0036005E"/>
    <w:rsid w:val="003600C5"/>
    <w:rsid w:val="0036034D"/>
    <w:rsid w:val="003607F1"/>
    <w:rsid w:val="0036115F"/>
    <w:rsid w:val="00361259"/>
    <w:rsid w:val="0036145E"/>
    <w:rsid w:val="0036164B"/>
    <w:rsid w:val="00361B40"/>
    <w:rsid w:val="00361BDF"/>
    <w:rsid w:val="00361C3E"/>
    <w:rsid w:val="003626B0"/>
    <w:rsid w:val="00362A53"/>
    <w:rsid w:val="0036309C"/>
    <w:rsid w:val="00363231"/>
    <w:rsid w:val="00363434"/>
    <w:rsid w:val="00363510"/>
    <w:rsid w:val="00363554"/>
    <w:rsid w:val="003639FB"/>
    <w:rsid w:val="0036400F"/>
    <w:rsid w:val="00364343"/>
    <w:rsid w:val="0036436E"/>
    <w:rsid w:val="0036465E"/>
    <w:rsid w:val="0036497D"/>
    <w:rsid w:val="003649B5"/>
    <w:rsid w:val="0036506D"/>
    <w:rsid w:val="003656F4"/>
    <w:rsid w:val="00365930"/>
    <w:rsid w:val="00365B30"/>
    <w:rsid w:val="00365BA6"/>
    <w:rsid w:val="00365FAA"/>
    <w:rsid w:val="0036618F"/>
    <w:rsid w:val="00366A06"/>
    <w:rsid w:val="00366A4D"/>
    <w:rsid w:val="00367521"/>
    <w:rsid w:val="00370388"/>
    <w:rsid w:val="00370A3B"/>
    <w:rsid w:val="00370F9F"/>
    <w:rsid w:val="00371CB8"/>
    <w:rsid w:val="00372440"/>
    <w:rsid w:val="00372EAA"/>
    <w:rsid w:val="00373053"/>
    <w:rsid w:val="00373085"/>
    <w:rsid w:val="0037339C"/>
    <w:rsid w:val="00373886"/>
    <w:rsid w:val="003747E3"/>
    <w:rsid w:val="00374AAD"/>
    <w:rsid w:val="00374C32"/>
    <w:rsid w:val="00374DBD"/>
    <w:rsid w:val="00374E88"/>
    <w:rsid w:val="00374FB8"/>
    <w:rsid w:val="003759A0"/>
    <w:rsid w:val="003764AA"/>
    <w:rsid w:val="0037660B"/>
    <w:rsid w:val="00376735"/>
    <w:rsid w:val="003775A8"/>
    <w:rsid w:val="0037764E"/>
    <w:rsid w:val="00377778"/>
    <w:rsid w:val="00377962"/>
    <w:rsid w:val="00377A50"/>
    <w:rsid w:val="00377E45"/>
    <w:rsid w:val="003806AE"/>
    <w:rsid w:val="00380EE3"/>
    <w:rsid w:val="00381691"/>
    <w:rsid w:val="0038192C"/>
    <w:rsid w:val="00381D5A"/>
    <w:rsid w:val="00381F39"/>
    <w:rsid w:val="003823CA"/>
    <w:rsid w:val="00382637"/>
    <w:rsid w:val="003833F5"/>
    <w:rsid w:val="00383489"/>
    <w:rsid w:val="0038390C"/>
    <w:rsid w:val="003839E8"/>
    <w:rsid w:val="00383EFD"/>
    <w:rsid w:val="00383F11"/>
    <w:rsid w:val="00384DA9"/>
    <w:rsid w:val="003850BC"/>
    <w:rsid w:val="00385AE5"/>
    <w:rsid w:val="0038605E"/>
    <w:rsid w:val="003867FD"/>
    <w:rsid w:val="00386ABF"/>
    <w:rsid w:val="00386BFF"/>
    <w:rsid w:val="00386FAC"/>
    <w:rsid w:val="00387582"/>
    <w:rsid w:val="003876CF"/>
    <w:rsid w:val="00387CA4"/>
    <w:rsid w:val="003906A5"/>
    <w:rsid w:val="003909A8"/>
    <w:rsid w:val="00390BD2"/>
    <w:rsid w:val="00390F73"/>
    <w:rsid w:val="00391084"/>
    <w:rsid w:val="003917E2"/>
    <w:rsid w:val="00391C9D"/>
    <w:rsid w:val="003924A5"/>
    <w:rsid w:val="00392528"/>
    <w:rsid w:val="00392E25"/>
    <w:rsid w:val="003932EE"/>
    <w:rsid w:val="0039336C"/>
    <w:rsid w:val="00393618"/>
    <w:rsid w:val="00393C45"/>
    <w:rsid w:val="00394095"/>
    <w:rsid w:val="00394568"/>
    <w:rsid w:val="00394726"/>
    <w:rsid w:val="003947CF"/>
    <w:rsid w:val="00394B6F"/>
    <w:rsid w:val="003960B3"/>
    <w:rsid w:val="003963F3"/>
    <w:rsid w:val="0039687A"/>
    <w:rsid w:val="0039713E"/>
    <w:rsid w:val="0039731F"/>
    <w:rsid w:val="0039784C"/>
    <w:rsid w:val="003A0490"/>
    <w:rsid w:val="003A04F4"/>
    <w:rsid w:val="003A098A"/>
    <w:rsid w:val="003A0B1A"/>
    <w:rsid w:val="003A0FFC"/>
    <w:rsid w:val="003A1760"/>
    <w:rsid w:val="003A18C9"/>
    <w:rsid w:val="003A2227"/>
    <w:rsid w:val="003A2555"/>
    <w:rsid w:val="003A26B9"/>
    <w:rsid w:val="003A2B6D"/>
    <w:rsid w:val="003A3159"/>
    <w:rsid w:val="003A357A"/>
    <w:rsid w:val="003A389E"/>
    <w:rsid w:val="003A4319"/>
    <w:rsid w:val="003A43D9"/>
    <w:rsid w:val="003A4D97"/>
    <w:rsid w:val="003A5897"/>
    <w:rsid w:val="003A5A30"/>
    <w:rsid w:val="003A5BBF"/>
    <w:rsid w:val="003A6694"/>
    <w:rsid w:val="003A678C"/>
    <w:rsid w:val="003A6A85"/>
    <w:rsid w:val="003A6E9A"/>
    <w:rsid w:val="003A7154"/>
    <w:rsid w:val="003A7559"/>
    <w:rsid w:val="003A7E92"/>
    <w:rsid w:val="003B01D9"/>
    <w:rsid w:val="003B05C4"/>
    <w:rsid w:val="003B15E1"/>
    <w:rsid w:val="003B21DD"/>
    <w:rsid w:val="003B2409"/>
    <w:rsid w:val="003B24B0"/>
    <w:rsid w:val="003B27D8"/>
    <w:rsid w:val="003B2B66"/>
    <w:rsid w:val="003B2BAC"/>
    <w:rsid w:val="003B31BD"/>
    <w:rsid w:val="003B31C6"/>
    <w:rsid w:val="003B34E9"/>
    <w:rsid w:val="003B3A27"/>
    <w:rsid w:val="003B45B5"/>
    <w:rsid w:val="003B4725"/>
    <w:rsid w:val="003B481E"/>
    <w:rsid w:val="003B4A5D"/>
    <w:rsid w:val="003B4BB3"/>
    <w:rsid w:val="003B4FB9"/>
    <w:rsid w:val="003B5100"/>
    <w:rsid w:val="003B534D"/>
    <w:rsid w:val="003B5528"/>
    <w:rsid w:val="003B5901"/>
    <w:rsid w:val="003B5938"/>
    <w:rsid w:val="003B5D00"/>
    <w:rsid w:val="003B5E4E"/>
    <w:rsid w:val="003B6034"/>
    <w:rsid w:val="003B61D3"/>
    <w:rsid w:val="003B625D"/>
    <w:rsid w:val="003B628D"/>
    <w:rsid w:val="003B62BC"/>
    <w:rsid w:val="003B6334"/>
    <w:rsid w:val="003B653D"/>
    <w:rsid w:val="003B6D8F"/>
    <w:rsid w:val="003B6E91"/>
    <w:rsid w:val="003B7406"/>
    <w:rsid w:val="003B7460"/>
    <w:rsid w:val="003B7B33"/>
    <w:rsid w:val="003C02BF"/>
    <w:rsid w:val="003C065A"/>
    <w:rsid w:val="003C09A8"/>
    <w:rsid w:val="003C0F83"/>
    <w:rsid w:val="003C1DE1"/>
    <w:rsid w:val="003C1F67"/>
    <w:rsid w:val="003C26AF"/>
    <w:rsid w:val="003C2704"/>
    <w:rsid w:val="003C2D15"/>
    <w:rsid w:val="003C3114"/>
    <w:rsid w:val="003C3541"/>
    <w:rsid w:val="003C3ACF"/>
    <w:rsid w:val="003C3C10"/>
    <w:rsid w:val="003C40E3"/>
    <w:rsid w:val="003C42AE"/>
    <w:rsid w:val="003C44FD"/>
    <w:rsid w:val="003C452A"/>
    <w:rsid w:val="003C4C52"/>
    <w:rsid w:val="003C4F2D"/>
    <w:rsid w:val="003C5138"/>
    <w:rsid w:val="003C53C4"/>
    <w:rsid w:val="003C53DD"/>
    <w:rsid w:val="003C5E71"/>
    <w:rsid w:val="003C5F72"/>
    <w:rsid w:val="003C6A16"/>
    <w:rsid w:val="003C7072"/>
    <w:rsid w:val="003C78E3"/>
    <w:rsid w:val="003C7918"/>
    <w:rsid w:val="003D0530"/>
    <w:rsid w:val="003D0586"/>
    <w:rsid w:val="003D0A69"/>
    <w:rsid w:val="003D0B44"/>
    <w:rsid w:val="003D1242"/>
    <w:rsid w:val="003D1C43"/>
    <w:rsid w:val="003D1F11"/>
    <w:rsid w:val="003D2631"/>
    <w:rsid w:val="003D28A5"/>
    <w:rsid w:val="003D2A92"/>
    <w:rsid w:val="003D391E"/>
    <w:rsid w:val="003D3AD9"/>
    <w:rsid w:val="003D3EF8"/>
    <w:rsid w:val="003D3FE9"/>
    <w:rsid w:val="003D44BB"/>
    <w:rsid w:val="003D4984"/>
    <w:rsid w:val="003D4ADE"/>
    <w:rsid w:val="003D4C3A"/>
    <w:rsid w:val="003D4E3B"/>
    <w:rsid w:val="003D4E55"/>
    <w:rsid w:val="003D5113"/>
    <w:rsid w:val="003D538A"/>
    <w:rsid w:val="003D58DB"/>
    <w:rsid w:val="003D5ECC"/>
    <w:rsid w:val="003D652C"/>
    <w:rsid w:val="003D6841"/>
    <w:rsid w:val="003D6EB6"/>
    <w:rsid w:val="003D6EFC"/>
    <w:rsid w:val="003D6F6D"/>
    <w:rsid w:val="003D71CB"/>
    <w:rsid w:val="003D71E3"/>
    <w:rsid w:val="003D73F5"/>
    <w:rsid w:val="003D7657"/>
    <w:rsid w:val="003D7F4B"/>
    <w:rsid w:val="003E00AA"/>
    <w:rsid w:val="003E04A7"/>
    <w:rsid w:val="003E06D4"/>
    <w:rsid w:val="003E0B3E"/>
    <w:rsid w:val="003E0C62"/>
    <w:rsid w:val="003E0D0A"/>
    <w:rsid w:val="003E200D"/>
    <w:rsid w:val="003E228D"/>
    <w:rsid w:val="003E234D"/>
    <w:rsid w:val="003E25FD"/>
    <w:rsid w:val="003E28C5"/>
    <w:rsid w:val="003E2CDB"/>
    <w:rsid w:val="003E2D3E"/>
    <w:rsid w:val="003E3230"/>
    <w:rsid w:val="003E32AB"/>
    <w:rsid w:val="003E33CB"/>
    <w:rsid w:val="003E34AA"/>
    <w:rsid w:val="003E3971"/>
    <w:rsid w:val="003E39FC"/>
    <w:rsid w:val="003E44C6"/>
    <w:rsid w:val="003E46CA"/>
    <w:rsid w:val="003E46F6"/>
    <w:rsid w:val="003E4772"/>
    <w:rsid w:val="003E4E5A"/>
    <w:rsid w:val="003E5244"/>
    <w:rsid w:val="003E5B82"/>
    <w:rsid w:val="003E5C3A"/>
    <w:rsid w:val="003E6773"/>
    <w:rsid w:val="003E6C20"/>
    <w:rsid w:val="003E6D5C"/>
    <w:rsid w:val="003E7396"/>
    <w:rsid w:val="003E76DD"/>
    <w:rsid w:val="003F0ABF"/>
    <w:rsid w:val="003F1113"/>
    <w:rsid w:val="003F14AD"/>
    <w:rsid w:val="003F1A8A"/>
    <w:rsid w:val="003F2F81"/>
    <w:rsid w:val="003F368E"/>
    <w:rsid w:val="003F3C8A"/>
    <w:rsid w:val="003F422C"/>
    <w:rsid w:val="003F42A1"/>
    <w:rsid w:val="003F4A8F"/>
    <w:rsid w:val="003F4F2D"/>
    <w:rsid w:val="003F5361"/>
    <w:rsid w:val="003F5546"/>
    <w:rsid w:val="003F59AF"/>
    <w:rsid w:val="003F5D0F"/>
    <w:rsid w:val="003F60DC"/>
    <w:rsid w:val="003F615A"/>
    <w:rsid w:val="003F6C24"/>
    <w:rsid w:val="003F70D3"/>
    <w:rsid w:val="003F7649"/>
    <w:rsid w:val="003F7741"/>
    <w:rsid w:val="003F787A"/>
    <w:rsid w:val="003F78BF"/>
    <w:rsid w:val="0040009B"/>
    <w:rsid w:val="004004D7"/>
    <w:rsid w:val="00400881"/>
    <w:rsid w:val="004008A2"/>
    <w:rsid w:val="00401752"/>
    <w:rsid w:val="00401ABE"/>
    <w:rsid w:val="00402C24"/>
    <w:rsid w:val="00402D01"/>
    <w:rsid w:val="00402E25"/>
    <w:rsid w:val="00403167"/>
    <w:rsid w:val="004054B7"/>
    <w:rsid w:val="004060FC"/>
    <w:rsid w:val="004066A4"/>
    <w:rsid w:val="004069F8"/>
    <w:rsid w:val="00406F1C"/>
    <w:rsid w:val="0040749F"/>
    <w:rsid w:val="0040753C"/>
    <w:rsid w:val="00407814"/>
    <w:rsid w:val="00407859"/>
    <w:rsid w:val="004101FD"/>
    <w:rsid w:val="00410302"/>
    <w:rsid w:val="0041092E"/>
    <w:rsid w:val="00410A21"/>
    <w:rsid w:val="00411410"/>
    <w:rsid w:val="004116BC"/>
    <w:rsid w:val="0041199D"/>
    <w:rsid w:val="00411B67"/>
    <w:rsid w:val="00411DC8"/>
    <w:rsid w:val="00412DBF"/>
    <w:rsid w:val="0041341C"/>
    <w:rsid w:val="00413836"/>
    <w:rsid w:val="00413BD8"/>
    <w:rsid w:val="00413F7A"/>
    <w:rsid w:val="004143F3"/>
    <w:rsid w:val="00414C81"/>
    <w:rsid w:val="00414E4D"/>
    <w:rsid w:val="00414E9F"/>
    <w:rsid w:val="00414FD5"/>
    <w:rsid w:val="0041541A"/>
    <w:rsid w:val="004154B6"/>
    <w:rsid w:val="00415A12"/>
    <w:rsid w:val="00415AA2"/>
    <w:rsid w:val="00415BC8"/>
    <w:rsid w:val="00415DEA"/>
    <w:rsid w:val="00416F5B"/>
    <w:rsid w:val="00417221"/>
    <w:rsid w:val="00417783"/>
    <w:rsid w:val="004202A1"/>
    <w:rsid w:val="004212CA"/>
    <w:rsid w:val="00422789"/>
    <w:rsid w:val="00422836"/>
    <w:rsid w:val="00422AF1"/>
    <w:rsid w:val="00423013"/>
    <w:rsid w:val="00423253"/>
    <w:rsid w:val="004232EF"/>
    <w:rsid w:val="004236A8"/>
    <w:rsid w:val="00424B33"/>
    <w:rsid w:val="00425A48"/>
    <w:rsid w:val="00425DD3"/>
    <w:rsid w:val="00426337"/>
    <w:rsid w:val="00426C8B"/>
    <w:rsid w:val="0043057F"/>
    <w:rsid w:val="00430721"/>
    <w:rsid w:val="00430EDE"/>
    <w:rsid w:val="00430FC0"/>
    <w:rsid w:val="00431158"/>
    <w:rsid w:val="004312D6"/>
    <w:rsid w:val="004314DB"/>
    <w:rsid w:val="00431E5E"/>
    <w:rsid w:val="00431F10"/>
    <w:rsid w:val="0043220E"/>
    <w:rsid w:val="00432799"/>
    <w:rsid w:val="00432D33"/>
    <w:rsid w:val="004333E4"/>
    <w:rsid w:val="00433C74"/>
    <w:rsid w:val="00433F51"/>
    <w:rsid w:val="00433FD1"/>
    <w:rsid w:val="004344D1"/>
    <w:rsid w:val="00435973"/>
    <w:rsid w:val="004359B9"/>
    <w:rsid w:val="004368D0"/>
    <w:rsid w:val="00436B4F"/>
    <w:rsid w:val="00436FB3"/>
    <w:rsid w:val="00437012"/>
    <w:rsid w:val="004378C7"/>
    <w:rsid w:val="00437910"/>
    <w:rsid w:val="00437D22"/>
    <w:rsid w:val="004403F8"/>
    <w:rsid w:val="0044045D"/>
    <w:rsid w:val="004409E4"/>
    <w:rsid w:val="0044161C"/>
    <w:rsid w:val="00442561"/>
    <w:rsid w:val="00442C4F"/>
    <w:rsid w:val="00443334"/>
    <w:rsid w:val="0044354A"/>
    <w:rsid w:val="00443683"/>
    <w:rsid w:val="004436A6"/>
    <w:rsid w:val="00443BE9"/>
    <w:rsid w:val="004449EE"/>
    <w:rsid w:val="00444D63"/>
    <w:rsid w:val="00444FAF"/>
    <w:rsid w:val="00445B5F"/>
    <w:rsid w:val="0044617D"/>
    <w:rsid w:val="0044621B"/>
    <w:rsid w:val="00446650"/>
    <w:rsid w:val="00446FBD"/>
    <w:rsid w:val="004471C0"/>
    <w:rsid w:val="00447384"/>
    <w:rsid w:val="004473E5"/>
    <w:rsid w:val="004473FE"/>
    <w:rsid w:val="004477D1"/>
    <w:rsid w:val="004478B1"/>
    <w:rsid w:val="00447F10"/>
    <w:rsid w:val="004508AB"/>
    <w:rsid w:val="00450BE2"/>
    <w:rsid w:val="00451380"/>
    <w:rsid w:val="00451D10"/>
    <w:rsid w:val="004521EA"/>
    <w:rsid w:val="00452441"/>
    <w:rsid w:val="0045273B"/>
    <w:rsid w:val="004530C2"/>
    <w:rsid w:val="0045313B"/>
    <w:rsid w:val="0045339F"/>
    <w:rsid w:val="004534BC"/>
    <w:rsid w:val="00453672"/>
    <w:rsid w:val="00453D81"/>
    <w:rsid w:val="00453E99"/>
    <w:rsid w:val="004554D2"/>
    <w:rsid w:val="0045560D"/>
    <w:rsid w:val="00456A5F"/>
    <w:rsid w:val="00456B2F"/>
    <w:rsid w:val="00456E35"/>
    <w:rsid w:val="0045743F"/>
    <w:rsid w:val="00457A04"/>
    <w:rsid w:val="00460D34"/>
    <w:rsid w:val="00460EFE"/>
    <w:rsid w:val="00460FF0"/>
    <w:rsid w:val="00461BD0"/>
    <w:rsid w:val="0046239F"/>
    <w:rsid w:val="0046263F"/>
    <w:rsid w:val="00462CD3"/>
    <w:rsid w:val="00463179"/>
    <w:rsid w:val="00463224"/>
    <w:rsid w:val="00463A2E"/>
    <w:rsid w:val="00463B0C"/>
    <w:rsid w:val="00463B74"/>
    <w:rsid w:val="00464238"/>
    <w:rsid w:val="004647BC"/>
    <w:rsid w:val="00464CED"/>
    <w:rsid w:val="00464E4D"/>
    <w:rsid w:val="00464E9C"/>
    <w:rsid w:val="00464F6D"/>
    <w:rsid w:val="00465A1D"/>
    <w:rsid w:val="00465B57"/>
    <w:rsid w:val="00465DA0"/>
    <w:rsid w:val="0046661E"/>
    <w:rsid w:val="00466781"/>
    <w:rsid w:val="004668B2"/>
    <w:rsid w:val="0046770F"/>
    <w:rsid w:val="00467946"/>
    <w:rsid w:val="00467B35"/>
    <w:rsid w:val="00467CA2"/>
    <w:rsid w:val="00467CDC"/>
    <w:rsid w:val="00467F53"/>
    <w:rsid w:val="00470FB2"/>
    <w:rsid w:val="0047112D"/>
    <w:rsid w:val="004714B6"/>
    <w:rsid w:val="00471773"/>
    <w:rsid w:val="004717A7"/>
    <w:rsid w:val="00471883"/>
    <w:rsid w:val="00471C2B"/>
    <w:rsid w:val="00471D01"/>
    <w:rsid w:val="00472965"/>
    <w:rsid w:val="00472AFC"/>
    <w:rsid w:val="00472D5B"/>
    <w:rsid w:val="0047330A"/>
    <w:rsid w:val="0047424B"/>
    <w:rsid w:val="00474330"/>
    <w:rsid w:val="0047518A"/>
    <w:rsid w:val="004751C8"/>
    <w:rsid w:val="00475BA9"/>
    <w:rsid w:val="00476067"/>
    <w:rsid w:val="0047619C"/>
    <w:rsid w:val="00476631"/>
    <w:rsid w:val="004769E2"/>
    <w:rsid w:val="00476CD6"/>
    <w:rsid w:val="0047722D"/>
    <w:rsid w:val="004773F4"/>
    <w:rsid w:val="0047752A"/>
    <w:rsid w:val="004776BA"/>
    <w:rsid w:val="00477764"/>
    <w:rsid w:val="00477EE3"/>
    <w:rsid w:val="00480242"/>
    <w:rsid w:val="004807B8"/>
    <w:rsid w:val="00480A84"/>
    <w:rsid w:val="00480D68"/>
    <w:rsid w:val="00480FD8"/>
    <w:rsid w:val="004819ED"/>
    <w:rsid w:val="00482275"/>
    <w:rsid w:val="00482437"/>
    <w:rsid w:val="00482671"/>
    <w:rsid w:val="00482982"/>
    <w:rsid w:val="00482A53"/>
    <w:rsid w:val="00482B1A"/>
    <w:rsid w:val="00482D04"/>
    <w:rsid w:val="00483166"/>
    <w:rsid w:val="004833B1"/>
    <w:rsid w:val="00483786"/>
    <w:rsid w:val="0048387B"/>
    <w:rsid w:val="00483F76"/>
    <w:rsid w:val="00484179"/>
    <w:rsid w:val="004848C2"/>
    <w:rsid w:val="0048552E"/>
    <w:rsid w:val="00485A4A"/>
    <w:rsid w:val="00486AC1"/>
    <w:rsid w:val="00487108"/>
    <w:rsid w:val="0048793E"/>
    <w:rsid w:val="00487B32"/>
    <w:rsid w:val="00487F33"/>
    <w:rsid w:val="004903E6"/>
    <w:rsid w:val="00490474"/>
    <w:rsid w:val="004904F9"/>
    <w:rsid w:val="00490588"/>
    <w:rsid w:val="004910F8"/>
    <w:rsid w:val="0049137F"/>
    <w:rsid w:val="004913E5"/>
    <w:rsid w:val="0049190D"/>
    <w:rsid w:val="00491F72"/>
    <w:rsid w:val="00492405"/>
    <w:rsid w:val="00492AAB"/>
    <w:rsid w:val="00492BB0"/>
    <w:rsid w:val="00492EBA"/>
    <w:rsid w:val="0049365E"/>
    <w:rsid w:val="00493CB3"/>
    <w:rsid w:val="0049410D"/>
    <w:rsid w:val="004941D5"/>
    <w:rsid w:val="00494446"/>
    <w:rsid w:val="00494BCE"/>
    <w:rsid w:val="00494E7A"/>
    <w:rsid w:val="0049518A"/>
    <w:rsid w:val="004951B0"/>
    <w:rsid w:val="0049529B"/>
    <w:rsid w:val="00495328"/>
    <w:rsid w:val="0049563A"/>
    <w:rsid w:val="00495BA6"/>
    <w:rsid w:val="004965B7"/>
    <w:rsid w:val="0049667B"/>
    <w:rsid w:val="004966CE"/>
    <w:rsid w:val="00496B84"/>
    <w:rsid w:val="00496DF8"/>
    <w:rsid w:val="00497029"/>
    <w:rsid w:val="004973CF"/>
    <w:rsid w:val="0049753F"/>
    <w:rsid w:val="00497673"/>
    <w:rsid w:val="004976DF"/>
    <w:rsid w:val="00497838"/>
    <w:rsid w:val="00497DBA"/>
    <w:rsid w:val="004A0467"/>
    <w:rsid w:val="004A0E9B"/>
    <w:rsid w:val="004A11CE"/>
    <w:rsid w:val="004A14DC"/>
    <w:rsid w:val="004A163B"/>
    <w:rsid w:val="004A1817"/>
    <w:rsid w:val="004A26DF"/>
    <w:rsid w:val="004A2C60"/>
    <w:rsid w:val="004A2CA1"/>
    <w:rsid w:val="004A2F7D"/>
    <w:rsid w:val="004A30CF"/>
    <w:rsid w:val="004A3DD4"/>
    <w:rsid w:val="004A47CB"/>
    <w:rsid w:val="004A48AB"/>
    <w:rsid w:val="004A4A25"/>
    <w:rsid w:val="004A4D04"/>
    <w:rsid w:val="004A536C"/>
    <w:rsid w:val="004A5B3A"/>
    <w:rsid w:val="004A5C16"/>
    <w:rsid w:val="004A5C46"/>
    <w:rsid w:val="004A5D42"/>
    <w:rsid w:val="004A607C"/>
    <w:rsid w:val="004A60E3"/>
    <w:rsid w:val="004A625C"/>
    <w:rsid w:val="004A6494"/>
    <w:rsid w:val="004A6655"/>
    <w:rsid w:val="004A6754"/>
    <w:rsid w:val="004A6AF3"/>
    <w:rsid w:val="004A7A40"/>
    <w:rsid w:val="004A7B25"/>
    <w:rsid w:val="004A7BEB"/>
    <w:rsid w:val="004B0308"/>
    <w:rsid w:val="004B0D00"/>
    <w:rsid w:val="004B0D08"/>
    <w:rsid w:val="004B2E4D"/>
    <w:rsid w:val="004B3184"/>
    <w:rsid w:val="004B3456"/>
    <w:rsid w:val="004B3726"/>
    <w:rsid w:val="004B37F3"/>
    <w:rsid w:val="004B38E2"/>
    <w:rsid w:val="004B3BA1"/>
    <w:rsid w:val="004B3C3C"/>
    <w:rsid w:val="004B40BB"/>
    <w:rsid w:val="004B4927"/>
    <w:rsid w:val="004B4C9A"/>
    <w:rsid w:val="004B4D98"/>
    <w:rsid w:val="004B5216"/>
    <w:rsid w:val="004B573F"/>
    <w:rsid w:val="004B589E"/>
    <w:rsid w:val="004B59CB"/>
    <w:rsid w:val="004B69A2"/>
    <w:rsid w:val="004B6B19"/>
    <w:rsid w:val="004B6C13"/>
    <w:rsid w:val="004B6D12"/>
    <w:rsid w:val="004B6FD2"/>
    <w:rsid w:val="004B735D"/>
    <w:rsid w:val="004B7C13"/>
    <w:rsid w:val="004B7C55"/>
    <w:rsid w:val="004C043F"/>
    <w:rsid w:val="004C081F"/>
    <w:rsid w:val="004C0D23"/>
    <w:rsid w:val="004C1760"/>
    <w:rsid w:val="004C1A85"/>
    <w:rsid w:val="004C2602"/>
    <w:rsid w:val="004C2A7A"/>
    <w:rsid w:val="004C2B19"/>
    <w:rsid w:val="004C30D0"/>
    <w:rsid w:val="004C3473"/>
    <w:rsid w:val="004C3752"/>
    <w:rsid w:val="004C3E27"/>
    <w:rsid w:val="004C44FE"/>
    <w:rsid w:val="004C4A99"/>
    <w:rsid w:val="004C564E"/>
    <w:rsid w:val="004C6533"/>
    <w:rsid w:val="004C6A98"/>
    <w:rsid w:val="004C6EFC"/>
    <w:rsid w:val="004C714F"/>
    <w:rsid w:val="004C73BC"/>
    <w:rsid w:val="004C7703"/>
    <w:rsid w:val="004C79D2"/>
    <w:rsid w:val="004C7F17"/>
    <w:rsid w:val="004D00C1"/>
    <w:rsid w:val="004D03FA"/>
    <w:rsid w:val="004D096A"/>
    <w:rsid w:val="004D0C2D"/>
    <w:rsid w:val="004D1396"/>
    <w:rsid w:val="004D1490"/>
    <w:rsid w:val="004D20E7"/>
    <w:rsid w:val="004D2A9C"/>
    <w:rsid w:val="004D2EC1"/>
    <w:rsid w:val="004D3348"/>
    <w:rsid w:val="004D3649"/>
    <w:rsid w:val="004D457F"/>
    <w:rsid w:val="004D4882"/>
    <w:rsid w:val="004D4F4D"/>
    <w:rsid w:val="004D51C2"/>
    <w:rsid w:val="004D564B"/>
    <w:rsid w:val="004D5A8B"/>
    <w:rsid w:val="004D62EC"/>
    <w:rsid w:val="004D777D"/>
    <w:rsid w:val="004D7D7B"/>
    <w:rsid w:val="004D7F95"/>
    <w:rsid w:val="004E084C"/>
    <w:rsid w:val="004E0AF8"/>
    <w:rsid w:val="004E0ECB"/>
    <w:rsid w:val="004E1C08"/>
    <w:rsid w:val="004E1C90"/>
    <w:rsid w:val="004E1F05"/>
    <w:rsid w:val="004E31B6"/>
    <w:rsid w:val="004E37BC"/>
    <w:rsid w:val="004E38ED"/>
    <w:rsid w:val="004E3AC4"/>
    <w:rsid w:val="004E3E5E"/>
    <w:rsid w:val="004E3F31"/>
    <w:rsid w:val="004E433A"/>
    <w:rsid w:val="004E4479"/>
    <w:rsid w:val="004E4DE1"/>
    <w:rsid w:val="004E5B47"/>
    <w:rsid w:val="004E5C07"/>
    <w:rsid w:val="004E603E"/>
    <w:rsid w:val="004E6AFA"/>
    <w:rsid w:val="004E6DC7"/>
    <w:rsid w:val="004E700F"/>
    <w:rsid w:val="004E7E08"/>
    <w:rsid w:val="004F0424"/>
    <w:rsid w:val="004F0CEF"/>
    <w:rsid w:val="004F0EDE"/>
    <w:rsid w:val="004F1348"/>
    <w:rsid w:val="004F1C65"/>
    <w:rsid w:val="004F1E49"/>
    <w:rsid w:val="004F2130"/>
    <w:rsid w:val="004F24BE"/>
    <w:rsid w:val="004F2648"/>
    <w:rsid w:val="004F2FB4"/>
    <w:rsid w:val="004F31C7"/>
    <w:rsid w:val="004F335B"/>
    <w:rsid w:val="004F353B"/>
    <w:rsid w:val="004F3A6A"/>
    <w:rsid w:val="004F3D3E"/>
    <w:rsid w:val="004F4771"/>
    <w:rsid w:val="004F4AEE"/>
    <w:rsid w:val="004F5333"/>
    <w:rsid w:val="004F5DF9"/>
    <w:rsid w:val="004F5FF0"/>
    <w:rsid w:val="004F6030"/>
    <w:rsid w:val="004F652E"/>
    <w:rsid w:val="004F6EF5"/>
    <w:rsid w:val="004F77F5"/>
    <w:rsid w:val="004F7966"/>
    <w:rsid w:val="004F7E83"/>
    <w:rsid w:val="005007B2"/>
    <w:rsid w:val="005008CF"/>
    <w:rsid w:val="0050096B"/>
    <w:rsid w:val="005009AE"/>
    <w:rsid w:val="00500D60"/>
    <w:rsid w:val="00500EFC"/>
    <w:rsid w:val="00501CE5"/>
    <w:rsid w:val="005020CF"/>
    <w:rsid w:val="00502A78"/>
    <w:rsid w:val="00502B27"/>
    <w:rsid w:val="00503324"/>
    <w:rsid w:val="0050343C"/>
    <w:rsid w:val="00503ECC"/>
    <w:rsid w:val="00503FBB"/>
    <w:rsid w:val="005040A0"/>
    <w:rsid w:val="005043E0"/>
    <w:rsid w:val="00504E66"/>
    <w:rsid w:val="00505331"/>
    <w:rsid w:val="0050563E"/>
    <w:rsid w:val="005057DE"/>
    <w:rsid w:val="00505920"/>
    <w:rsid w:val="0050682D"/>
    <w:rsid w:val="00506A8A"/>
    <w:rsid w:val="005100D0"/>
    <w:rsid w:val="00510191"/>
    <w:rsid w:val="005102D9"/>
    <w:rsid w:val="00510E3A"/>
    <w:rsid w:val="005110B7"/>
    <w:rsid w:val="005113A4"/>
    <w:rsid w:val="0051145A"/>
    <w:rsid w:val="00512059"/>
    <w:rsid w:val="00512903"/>
    <w:rsid w:val="005131E6"/>
    <w:rsid w:val="00513333"/>
    <w:rsid w:val="0051351F"/>
    <w:rsid w:val="005137C5"/>
    <w:rsid w:val="005139B4"/>
    <w:rsid w:val="005139F9"/>
    <w:rsid w:val="00513B18"/>
    <w:rsid w:val="005141CC"/>
    <w:rsid w:val="00514642"/>
    <w:rsid w:val="00514763"/>
    <w:rsid w:val="00514A92"/>
    <w:rsid w:val="00514B19"/>
    <w:rsid w:val="005155F6"/>
    <w:rsid w:val="00515903"/>
    <w:rsid w:val="00515927"/>
    <w:rsid w:val="00515E14"/>
    <w:rsid w:val="005161CB"/>
    <w:rsid w:val="00516445"/>
    <w:rsid w:val="00516D9B"/>
    <w:rsid w:val="0051702C"/>
    <w:rsid w:val="0051702E"/>
    <w:rsid w:val="005170AE"/>
    <w:rsid w:val="005172B9"/>
    <w:rsid w:val="0051780B"/>
    <w:rsid w:val="0052032F"/>
    <w:rsid w:val="005208B9"/>
    <w:rsid w:val="00520BDB"/>
    <w:rsid w:val="00520C21"/>
    <w:rsid w:val="00520CAA"/>
    <w:rsid w:val="005216ED"/>
    <w:rsid w:val="005216F1"/>
    <w:rsid w:val="00521A76"/>
    <w:rsid w:val="00521A90"/>
    <w:rsid w:val="00521ACC"/>
    <w:rsid w:val="00521B18"/>
    <w:rsid w:val="00521CD5"/>
    <w:rsid w:val="00522021"/>
    <w:rsid w:val="00522856"/>
    <w:rsid w:val="00522D61"/>
    <w:rsid w:val="0052303C"/>
    <w:rsid w:val="00523248"/>
    <w:rsid w:val="0052324A"/>
    <w:rsid w:val="00523680"/>
    <w:rsid w:val="005237B2"/>
    <w:rsid w:val="005237FA"/>
    <w:rsid w:val="0052419A"/>
    <w:rsid w:val="0052440F"/>
    <w:rsid w:val="00524447"/>
    <w:rsid w:val="00524631"/>
    <w:rsid w:val="005248A8"/>
    <w:rsid w:val="005249DF"/>
    <w:rsid w:val="00524AE0"/>
    <w:rsid w:val="00524E2D"/>
    <w:rsid w:val="00524F45"/>
    <w:rsid w:val="0052523C"/>
    <w:rsid w:val="0052574A"/>
    <w:rsid w:val="00525FB6"/>
    <w:rsid w:val="005264B7"/>
    <w:rsid w:val="00526593"/>
    <w:rsid w:val="00526720"/>
    <w:rsid w:val="0052673E"/>
    <w:rsid w:val="0052683E"/>
    <w:rsid w:val="00526DEA"/>
    <w:rsid w:val="0052713E"/>
    <w:rsid w:val="0052715C"/>
    <w:rsid w:val="00527285"/>
    <w:rsid w:val="00527C25"/>
    <w:rsid w:val="005302D2"/>
    <w:rsid w:val="0053112B"/>
    <w:rsid w:val="0053173A"/>
    <w:rsid w:val="0053204E"/>
    <w:rsid w:val="0053218A"/>
    <w:rsid w:val="005321CF"/>
    <w:rsid w:val="00532871"/>
    <w:rsid w:val="005329AB"/>
    <w:rsid w:val="00532EAE"/>
    <w:rsid w:val="00533275"/>
    <w:rsid w:val="005337F9"/>
    <w:rsid w:val="00533C4D"/>
    <w:rsid w:val="005346B6"/>
    <w:rsid w:val="005348F8"/>
    <w:rsid w:val="00535969"/>
    <w:rsid w:val="00535BE9"/>
    <w:rsid w:val="00535CCD"/>
    <w:rsid w:val="005364DE"/>
    <w:rsid w:val="0053657F"/>
    <w:rsid w:val="005367E9"/>
    <w:rsid w:val="00536F38"/>
    <w:rsid w:val="005370DD"/>
    <w:rsid w:val="005374AB"/>
    <w:rsid w:val="0054074D"/>
    <w:rsid w:val="00540D7E"/>
    <w:rsid w:val="00541A3C"/>
    <w:rsid w:val="00541AFE"/>
    <w:rsid w:val="00541CA7"/>
    <w:rsid w:val="005429EB"/>
    <w:rsid w:val="005441D0"/>
    <w:rsid w:val="00544E18"/>
    <w:rsid w:val="005452BB"/>
    <w:rsid w:val="0054545F"/>
    <w:rsid w:val="00545DE9"/>
    <w:rsid w:val="00545EE4"/>
    <w:rsid w:val="0054601E"/>
    <w:rsid w:val="0054627E"/>
    <w:rsid w:val="00546765"/>
    <w:rsid w:val="00546971"/>
    <w:rsid w:val="00546EBD"/>
    <w:rsid w:val="00547526"/>
    <w:rsid w:val="005476C6"/>
    <w:rsid w:val="00550041"/>
    <w:rsid w:val="0055049B"/>
    <w:rsid w:val="00550550"/>
    <w:rsid w:val="00550C51"/>
    <w:rsid w:val="0055102E"/>
    <w:rsid w:val="00551834"/>
    <w:rsid w:val="0055199E"/>
    <w:rsid w:val="00551C94"/>
    <w:rsid w:val="005521FA"/>
    <w:rsid w:val="00552855"/>
    <w:rsid w:val="00552A52"/>
    <w:rsid w:val="00552CE5"/>
    <w:rsid w:val="00552D34"/>
    <w:rsid w:val="00553467"/>
    <w:rsid w:val="00554508"/>
    <w:rsid w:val="00554859"/>
    <w:rsid w:val="005551F7"/>
    <w:rsid w:val="00555281"/>
    <w:rsid w:val="0055540E"/>
    <w:rsid w:val="005558EA"/>
    <w:rsid w:val="005559EB"/>
    <w:rsid w:val="00555A7D"/>
    <w:rsid w:val="00555FE6"/>
    <w:rsid w:val="00556303"/>
    <w:rsid w:val="00556718"/>
    <w:rsid w:val="00556BF0"/>
    <w:rsid w:val="005572D6"/>
    <w:rsid w:val="0055767E"/>
    <w:rsid w:val="00557F08"/>
    <w:rsid w:val="005601B7"/>
    <w:rsid w:val="005605BF"/>
    <w:rsid w:val="005613FC"/>
    <w:rsid w:val="00561AAE"/>
    <w:rsid w:val="00561BD4"/>
    <w:rsid w:val="00562226"/>
    <w:rsid w:val="00562FC9"/>
    <w:rsid w:val="00563008"/>
    <w:rsid w:val="0056345F"/>
    <w:rsid w:val="0056368A"/>
    <w:rsid w:val="00563AA5"/>
    <w:rsid w:val="00563B98"/>
    <w:rsid w:val="0056426C"/>
    <w:rsid w:val="005644C1"/>
    <w:rsid w:val="0056498A"/>
    <w:rsid w:val="00564AB6"/>
    <w:rsid w:val="00564E97"/>
    <w:rsid w:val="005650D0"/>
    <w:rsid w:val="0056567F"/>
    <w:rsid w:val="005659EB"/>
    <w:rsid w:val="0056696E"/>
    <w:rsid w:val="00567209"/>
    <w:rsid w:val="005672A2"/>
    <w:rsid w:val="00567530"/>
    <w:rsid w:val="0057028B"/>
    <w:rsid w:val="00570771"/>
    <w:rsid w:val="00571389"/>
    <w:rsid w:val="00571C41"/>
    <w:rsid w:val="00571C50"/>
    <w:rsid w:val="00572A93"/>
    <w:rsid w:val="00572D66"/>
    <w:rsid w:val="00572E8D"/>
    <w:rsid w:val="005730D1"/>
    <w:rsid w:val="005734DE"/>
    <w:rsid w:val="00573688"/>
    <w:rsid w:val="00573736"/>
    <w:rsid w:val="00573A20"/>
    <w:rsid w:val="00573C35"/>
    <w:rsid w:val="0057484F"/>
    <w:rsid w:val="00574C01"/>
    <w:rsid w:val="005757EF"/>
    <w:rsid w:val="00575E7F"/>
    <w:rsid w:val="00575FF3"/>
    <w:rsid w:val="0057657B"/>
    <w:rsid w:val="00576823"/>
    <w:rsid w:val="00576A77"/>
    <w:rsid w:val="00576DE6"/>
    <w:rsid w:val="00576EB2"/>
    <w:rsid w:val="0057737D"/>
    <w:rsid w:val="005774ED"/>
    <w:rsid w:val="005803E0"/>
    <w:rsid w:val="00580426"/>
    <w:rsid w:val="0058109A"/>
    <w:rsid w:val="005819EC"/>
    <w:rsid w:val="00581AD4"/>
    <w:rsid w:val="00581C5D"/>
    <w:rsid w:val="00582452"/>
    <w:rsid w:val="00582AE5"/>
    <w:rsid w:val="00582AFA"/>
    <w:rsid w:val="00582E35"/>
    <w:rsid w:val="00583370"/>
    <w:rsid w:val="005833E1"/>
    <w:rsid w:val="0058365F"/>
    <w:rsid w:val="00585273"/>
    <w:rsid w:val="00585638"/>
    <w:rsid w:val="005856E4"/>
    <w:rsid w:val="0058571B"/>
    <w:rsid w:val="00586334"/>
    <w:rsid w:val="005864BE"/>
    <w:rsid w:val="0058657F"/>
    <w:rsid w:val="00586F73"/>
    <w:rsid w:val="00590C4B"/>
    <w:rsid w:val="00590D68"/>
    <w:rsid w:val="00590DF6"/>
    <w:rsid w:val="005913E0"/>
    <w:rsid w:val="0059144F"/>
    <w:rsid w:val="00591753"/>
    <w:rsid w:val="0059177A"/>
    <w:rsid w:val="00591E51"/>
    <w:rsid w:val="00593366"/>
    <w:rsid w:val="005937C9"/>
    <w:rsid w:val="00593B9F"/>
    <w:rsid w:val="00594909"/>
    <w:rsid w:val="005949A6"/>
    <w:rsid w:val="00594B62"/>
    <w:rsid w:val="00594CFB"/>
    <w:rsid w:val="005951E8"/>
    <w:rsid w:val="00595411"/>
    <w:rsid w:val="005964A0"/>
    <w:rsid w:val="00596589"/>
    <w:rsid w:val="00596A60"/>
    <w:rsid w:val="00596E7F"/>
    <w:rsid w:val="00597389"/>
    <w:rsid w:val="005973B2"/>
    <w:rsid w:val="00597980"/>
    <w:rsid w:val="005A0164"/>
    <w:rsid w:val="005A0349"/>
    <w:rsid w:val="005A05B8"/>
    <w:rsid w:val="005A0CF0"/>
    <w:rsid w:val="005A1282"/>
    <w:rsid w:val="005A2001"/>
    <w:rsid w:val="005A34A0"/>
    <w:rsid w:val="005A39E7"/>
    <w:rsid w:val="005A3DA0"/>
    <w:rsid w:val="005A4177"/>
    <w:rsid w:val="005A49E7"/>
    <w:rsid w:val="005A4BC2"/>
    <w:rsid w:val="005A4D90"/>
    <w:rsid w:val="005A5250"/>
    <w:rsid w:val="005A5588"/>
    <w:rsid w:val="005A59A0"/>
    <w:rsid w:val="005A5C3C"/>
    <w:rsid w:val="005A5E1A"/>
    <w:rsid w:val="005A6D1D"/>
    <w:rsid w:val="005A7FEB"/>
    <w:rsid w:val="005B0094"/>
    <w:rsid w:val="005B0096"/>
    <w:rsid w:val="005B094E"/>
    <w:rsid w:val="005B18E3"/>
    <w:rsid w:val="005B1B00"/>
    <w:rsid w:val="005B1C7F"/>
    <w:rsid w:val="005B2108"/>
    <w:rsid w:val="005B26C6"/>
    <w:rsid w:val="005B2813"/>
    <w:rsid w:val="005B2A97"/>
    <w:rsid w:val="005B2A9E"/>
    <w:rsid w:val="005B331B"/>
    <w:rsid w:val="005B3544"/>
    <w:rsid w:val="005B4C37"/>
    <w:rsid w:val="005B53F3"/>
    <w:rsid w:val="005B5448"/>
    <w:rsid w:val="005B55D2"/>
    <w:rsid w:val="005B5A76"/>
    <w:rsid w:val="005B6440"/>
    <w:rsid w:val="005B66DF"/>
    <w:rsid w:val="005B6ABA"/>
    <w:rsid w:val="005B6BC6"/>
    <w:rsid w:val="005B6D15"/>
    <w:rsid w:val="005B7CEC"/>
    <w:rsid w:val="005B7D9B"/>
    <w:rsid w:val="005B7E7E"/>
    <w:rsid w:val="005C00D8"/>
    <w:rsid w:val="005C0138"/>
    <w:rsid w:val="005C0B37"/>
    <w:rsid w:val="005C0C3C"/>
    <w:rsid w:val="005C103C"/>
    <w:rsid w:val="005C1543"/>
    <w:rsid w:val="005C1551"/>
    <w:rsid w:val="005C1646"/>
    <w:rsid w:val="005C18D0"/>
    <w:rsid w:val="005C1A5C"/>
    <w:rsid w:val="005C1BD0"/>
    <w:rsid w:val="005C1D59"/>
    <w:rsid w:val="005C1E57"/>
    <w:rsid w:val="005C27DE"/>
    <w:rsid w:val="005C2842"/>
    <w:rsid w:val="005C2DC3"/>
    <w:rsid w:val="005C31DE"/>
    <w:rsid w:val="005C35FB"/>
    <w:rsid w:val="005C36A0"/>
    <w:rsid w:val="005C3758"/>
    <w:rsid w:val="005C3F02"/>
    <w:rsid w:val="005C477D"/>
    <w:rsid w:val="005C60DA"/>
    <w:rsid w:val="005C68FA"/>
    <w:rsid w:val="005C6C4A"/>
    <w:rsid w:val="005C72F5"/>
    <w:rsid w:val="005C7AB4"/>
    <w:rsid w:val="005C7BA3"/>
    <w:rsid w:val="005D0080"/>
    <w:rsid w:val="005D01C8"/>
    <w:rsid w:val="005D0619"/>
    <w:rsid w:val="005D0AA1"/>
    <w:rsid w:val="005D2DBD"/>
    <w:rsid w:val="005D3A73"/>
    <w:rsid w:val="005D3D53"/>
    <w:rsid w:val="005D4181"/>
    <w:rsid w:val="005D46ED"/>
    <w:rsid w:val="005D48E2"/>
    <w:rsid w:val="005D4EA4"/>
    <w:rsid w:val="005D5514"/>
    <w:rsid w:val="005D557D"/>
    <w:rsid w:val="005D5794"/>
    <w:rsid w:val="005D6006"/>
    <w:rsid w:val="005D6AD6"/>
    <w:rsid w:val="005D72B7"/>
    <w:rsid w:val="005D7762"/>
    <w:rsid w:val="005D7809"/>
    <w:rsid w:val="005D7BE9"/>
    <w:rsid w:val="005D7C6E"/>
    <w:rsid w:val="005E09FE"/>
    <w:rsid w:val="005E0B57"/>
    <w:rsid w:val="005E103F"/>
    <w:rsid w:val="005E1AA7"/>
    <w:rsid w:val="005E1E0A"/>
    <w:rsid w:val="005E1E45"/>
    <w:rsid w:val="005E1EF1"/>
    <w:rsid w:val="005E2297"/>
    <w:rsid w:val="005E2760"/>
    <w:rsid w:val="005E294F"/>
    <w:rsid w:val="005E296F"/>
    <w:rsid w:val="005E2C09"/>
    <w:rsid w:val="005E2CA7"/>
    <w:rsid w:val="005E3510"/>
    <w:rsid w:val="005E36EF"/>
    <w:rsid w:val="005E3E18"/>
    <w:rsid w:val="005E4102"/>
    <w:rsid w:val="005E4944"/>
    <w:rsid w:val="005E4A12"/>
    <w:rsid w:val="005E4DE9"/>
    <w:rsid w:val="005E4E4D"/>
    <w:rsid w:val="005E5361"/>
    <w:rsid w:val="005E5908"/>
    <w:rsid w:val="005E5C7F"/>
    <w:rsid w:val="005E5EBA"/>
    <w:rsid w:val="005E6102"/>
    <w:rsid w:val="005E625B"/>
    <w:rsid w:val="005E63DD"/>
    <w:rsid w:val="005E6D57"/>
    <w:rsid w:val="005E73B3"/>
    <w:rsid w:val="005E765E"/>
    <w:rsid w:val="005E7F42"/>
    <w:rsid w:val="005E7FA8"/>
    <w:rsid w:val="005F05A4"/>
    <w:rsid w:val="005F0F0F"/>
    <w:rsid w:val="005F102C"/>
    <w:rsid w:val="005F136A"/>
    <w:rsid w:val="005F18C8"/>
    <w:rsid w:val="005F2156"/>
    <w:rsid w:val="005F241F"/>
    <w:rsid w:val="005F2CBD"/>
    <w:rsid w:val="005F2E9C"/>
    <w:rsid w:val="005F3DBC"/>
    <w:rsid w:val="005F406A"/>
    <w:rsid w:val="005F4417"/>
    <w:rsid w:val="005F458A"/>
    <w:rsid w:val="005F4789"/>
    <w:rsid w:val="005F4AD9"/>
    <w:rsid w:val="005F4E1F"/>
    <w:rsid w:val="005F4F39"/>
    <w:rsid w:val="005F6526"/>
    <w:rsid w:val="005F73CC"/>
    <w:rsid w:val="005F770C"/>
    <w:rsid w:val="005F7AA7"/>
    <w:rsid w:val="005F7D04"/>
    <w:rsid w:val="00600EFC"/>
    <w:rsid w:val="0060153C"/>
    <w:rsid w:val="006015F1"/>
    <w:rsid w:val="00601F6C"/>
    <w:rsid w:val="0060221D"/>
    <w:rsid w:val="0060248F"/>
    <w:rsid w:val="00602802"/>
    <w:rsid w:val="00602C49"/>
    <w:rsid w:val="00603015"/>
    <w:rsid w:val="0060302C"/>
    <w:rsid w:val="006031AF"/>
    <w:rsid w:val="00603DB7"/>
    <w:rsid w:val="00603E86"/>
    <w:rsid w:val="006044C1"/>
    <w:rsid w:val="00604F4C"/>
    <w:rsid w:val="00604F6E"/>
    <w:rsid w:val="0060535B"/>
    <w:rsid w:val="00605741"/>
    <w:rsid w:val="00605DC0"/>
    <w:rsid w:val="0060628E"/>
    <w:rsid w:val="00606362"/>
    <w:rsid w:val="006064D6"/>
    <w:rsid w:val="00607CB4"/>
    <w:rsid w:val="00607D9A"/>
    <w:rsid w:val="00607DC6"/>
    <w:rsid w:val="00607FA2"/>
    <w:rsid w:val="00610B8F"/>
    <w:rsid w:val="00610F09"/>
    <w:rsid w:val="0061137A"/>
    <w:rsid w:val="0061152F"/>
    <w:rsid w:val="006115AC"/>
    <w:rsid w:val="00611DDB"/>
    <w:rsid w:val="0061285B"/>
    <w:rsid w:val="00612B41"/>
    <w:rsid w:val="006137EB"/>
    <w:rsid w:val="00613C25"/>
    <w:rsid w:val="006141EF"/>
    <w:rsid w:val="0061423F"/>
    <w:rsid w:val="00614362"/>
    <w:rsid w:val="00614827"/>
    <w:rsid w:val="006151C3"/>
    <w:rsid w:val="006152D3"/>
    <w:rsid w:val="006159F2"/>
    <w:rsid w:val="00615A9B"/>
    <w:rsid w:val="00615CFD"/>
    <w:rsid w:val="00615D90"/>
    <w:rsid w:val="00616431"/>
    <w:rsid w:val="00616941"/>
    <w:rsid w:val="00616DC2"/>
    <w:rsid w:val="00617596"/>
    <w:rsid w:val="00617973"/>
    <w:rsid w:val="00617C23"/>
    <w:rsid w:val="00620709"/>
    <w:rsid w:val="00620759"/>
    <w:rsid w:val="0062151C"/>
    <w:rsid w:val="00622897"/>
    <w:rsid w:val="00622EEA"/>
    <w:rsid w:val="0062357A"/>
    <w:rsid w:val="00623A39"/>
    <w:rsid w:val="00623A51"/>
    <w:rsid w:val="00623B4C"/>
    <w:rsid w:val="00623FF3"/>
    <w:rsid w:val="006240B5"/>
    <w:rsid w:val="006244E1"/>
    <w:rsid w:val="006244F1"/>
    <w:rsid w:val="00624841"/>
    <w:rsid w:val="00624B57"/>
    <w:rsid w:val="00625F8F"/>
    <w:rsid w:val="00625FAA"/>
    <w:rsid w:val="00626583"/>
    <w:rsid w:val="00626D19"/>
    <w:rsid w:val="0062709C"/>
    <w:rsid w:val="00627613"/>
    <w:rsid w:val="00627B32"/>
    <w:rsid w:val="00630094"/>
    <w:rsid w:val="00630413"/>
    <w:rsid w:val="00630C20"/>
    <w:rsid w:val="00630D8C"/>
    <w:rsid w:val="00631EE1"/>
    <w:rsid w:val="00632011"/>
    <w:rsid w:val="0063312F"/>
    <w:rsid w:val="00633294"/>
    <w:rsid w:val="00633951"/>
    <w:rsid w:val="00633B9B"/>
    <w:rsid w:val="00633BC8"/>
    <w:rsid w:val="00633E24"/>
    <w:rsid w:val="00633EB0"/>
    <w:rsid w:val="00634416"/>
    <w:rsid w:val="00634606"/>
    <w:rsid w:val="00634740"/>
    <w:rsid w:val="006347E1"/>
    <w:rsid w:val="00634AC5"/>
    <w:rsid w:val="00634D2F"/>
    <w:rsid w:val="00634F02"/>
    <w:rsid w:val="00635D05"/>
    <w:rsid w:val="00635FFD"/>
    <w:rsid w:val="00637074"/>
    <w:rsid w:val="006376CB"/>
    <w:rsid w:val="00637A90"/>
    <w:rsid w:val="00637B13"/>
    <w:rsid w:val="006400D2"/>
    <w:rsid w:val="006403C1"/>
    <w:rsid w:val="00640667"/>
    <w:rsid w:val="0064067E"/>
    <w:rsid w:val="00640696"/>
    <w:rsid w:val="00640B26"/>
    <w:rsid w:val="00640D52"/>
    <w:rsid w:val="006411C4"/>
    <w:rsid w:val="006418C1"/>
    <w:rsid w:val="006419CE"/>
    <w:rsid w:val="006422A1"/>
    <w:rsid w:val="0064294C"/>
    <w:rsid w:val="00642BFA"/>
    <w:rsid w:val="00642D75"/>
    <w:rsid w:val="00643220"/>
    <w:rsid w:val="006433A6"/>
    <w:rsid w:val="00643E71"/>
    <w:rsid w:val="006441BE"/>
    <w:rsid w:val="006443CD"/>
    <w:rsid w:val="00645561"/>
    <w:rsid w:val="006457BB"/>
    <w:rsid w:val="006458E9"/>
    <w:rsid w:val="00646E23"/>
    <w:rsid w:val="00647224"/>
    <w:rsid w:val="00647462"/>
    <w:rsid w:val="006478C4"/>
    <w:rsid w:val="00650010"/>
    <w:rsid w:val="00650363"/>
    <w:rsid w:val="00650752"/>
    <w:rsid w:val="0065081A"/>
    <w:rsid w:val="006514FA"/>
    <w:rsid w:val="006516D4"/>
    <w:rsid w:val="00651B31"/>
    <w:rsid w:val="00651C76"/>
    <w:rsid w:val="00651DFE"/>
    <w:rsid w:val="0065213E"/>
    <w:rsid w:val="00652549"/>
    <w:rsid w:val="006526D1"/>
    <w:rsid w:val="00652711"/>
    <w:rsid w:val="00652CBD"/>
    <w:rsid w:val="00652FB3"/>
    <w:rsid w:val="006531B1"/>
    <w:rsid w:val="006534B9"/>
    <w:rsid w:val="0065361A"/>
    <w:rsid w:val="00653B8A"/>
    <w:rsid w:val="006542BE"/>
    <w:rsid w:val="0065511E"/>
    <w:rsid w:val="006552C0"/>
    <w:rsid w:val="006556CE"/>
    <w:rsid w:val="0065606C"/>
    <w:rsid w:val="00656BCF"/>
    <w:rsid w:val="00656C20"/>
    <w:rsid w:val="00656DB1"/>
    <w:rsid w:val="006576B5"/>
    <w:rsid w:val="00657D37"/>
    <w:rsid w:val="00657D64"/>
    <w:rsid w:val="00657F96"/>
    <w:rsid w:val="00660566"/>
    <w:rsid w:val="00660583"/>
    <w:rsid w:val="00660669"/>
    <w:rsid w:val="006610BE"/>
    <w:rsid w:val="0066134A"/>
    <w:rsid w:val="00661738"/>
    <w:rsid w:val="00661911"/>
    <w:rsid w:val="006620A9"/>
    <w:rsid w:val="006620C3"/>
    <w:rsid w:val="00662348"/>
    <w:rsid w:val="00662EFB"/>
    <w:rsid w:val="006635B3"/>
    <w:rsid w:val="006637D9"/>
    <w:rsid w:val="00663E7F"/>
    <w:rsid w:val="006640CC"/>
    <w:rsid w:val="00664745"/>
    <w:rsid w:val="00664916"/>
    <w:rsid w:val="00664B08"/>
    <w:rsid w:val="00664CE4"/>
    <w:rsid w:val="00665138"/>
    <w:rsid w:val="0066572C"/>
    <w:rsid w:val="006660E8"/>
    <w:rsid w:val="00666947"/>
    <w:rsid w:val="00666E14"/>
    <w:rsid w:val="00666F88"/>
    <w:rsid w:val="0066710D"/>
    <w:rsid w:val="0066756C"/>
    <w:rsid w:val="0066764E"/>
    <w:rsid w:val="006678B7"/>
    <w:rsid w:val="00667CC7"/>
    <w:rsid w:val="00667CF4"/>
    <w:rsid w:val="00667F95"/>
    <w:rsid w:val="00670416"/>
    <w:rsid w:val="00670AE5"/>
    <w:rsid w:val="00670D4A"/>
    <w:rsid w:val="00670EF8"/>
    <w:rsid w:val="00671100"/>
    <w:rsid w:val="006713B1"/>
    <w:rsid w:val="00671DDC"/>
    <w:rsid w:val="00671E38"/>
    <w:rsid w:val="006721D9"/>
    <w:rsid w:val="006728E2"/>
    <w:rsid w:val="00673449"/>
    <w:rsid w:val="00673E9D"/>
    <w:rsid w:val="00673F00"/>
    <w:rsid w:val="0067427D"/>
    <w:rsid w:val="006746DB"/>
    <w:rsid w:val="0067474D"/>
    <w:rsid w:val="006747C3"/>
    <w:rsid w:val="006747DA"/>
    <w:rsid w:val="0067482E"/>
    <w:rsid w:val="00674ACB"/>
    <w:rsid w:val="00674D64"/>
    <w:rsid w:val="006754CC"/>
    <w:rsid w:val="00675B86"/>
    <w:rsid w:val="006768DA"/>
    <w:rsid w:val="00677216"/>
    <w:rsid w:val="0067734F"/>
    <w:rsid w:val="00677492"/>
    <w:rsid w:val="0067761A"/>
    <w:rsid w:val="006776B3"/>
    <w:rsid w:val="006776F4"/>
    <w:rsid w:val="00677EB1"/>
    <w:rsid w:val="00680387"/>
    <w:rsid w:val="00680505"/>
    <w:rsid w:val="00680A1E"/>
    <w:rsid w:val="00681493"/>
    <w:rsid w:val="00681694"/>
    <w:rsid w:val="006817FC"/>
    <w:rsid w:val="00681D3F"/>
    <w:rsid w:val="00681D8A"/>
    <w:rsid w:val="00681FF0"/>
    <w:rsid w:val="00682491"/>
    <w:rsid w:val="006828B6"/>
    <w:rsid w:val="00682E61"/>
    <w:rsid w:val="00682EF1"/>
    <w:rsid w:val="00682FDB"/>
    <w:rsid w:val="006837B6"/>
    <w:rsid w:val="00683B8A"/>
    <w:rsid w:val="00683F6F"/>
    <w:rsid w:val="00684052"/>
    <w:rsid w:val="00684170"/>
    <w:rsid w:val="0068492B"/>
    <w:rsid w:val="00684BF8"/>
    <w:rsid w:val="00684E2F"/>
    <w:rsid w:val="006864BD"/>
    <w:rsid w:val="006869FA"/>
    <w:rsid w:val="006877E9"/>
    <w:rsid w:val="00687AFA"/>
    <w:rsid w:val="00687E14"/>
    <w:rsid w:val="006904D7"/>
    <w:rsid w:val="0069098E"/>
    <w:rsid w:val="00690A11"/>
    <w:rsid w:val="00690DF2"/>
    <w:rsid w:val="006912E1"/>
    <w:rsid w:val="006916DA"/>
    <w:rsid w:val="006916F0"/>
    <w:rsid w:val="00691B91"/>
    <w:rsid w:val="00691FF5"/>
    <w:rsid w:val="00693763"/>
    <w:rsid w:val="00693771"/>
    <w:rsid w:val="00693F47"/>
    <w:rsid w:val="0069404D"/>
    <w:rsid w:val="00694114"/>
    <w:rsid w:val="0069447A"/>
    <w:rsid w:val="00694DA1"/>
    <w:rsid w:val="0069511E"/>
    <w:rsid w:val="00695311"/>
    <w:rsid w:val="006953D2"/>
    <w:rsid w:val="00695419"/>
    <w:rsid w:val="0069547C"/>
    <w:rsid w:val="006954CA"/>
    <w:rsid w:val="00695525"/>
    <w:rsid w:val="006959AE"/>
    <w:rsid w:val="00695A4A"/>
    <w:rsid w:val="006965D9"/>
    <w:rsid w:val="00696C3B"/>
    <w:rsid w:val="00696F4A"/>
    <w:rsid w:val="00697EA8"/>
    <w:rsid w:val="00697EBB"/>
    <w:rsid w:val="006A0041"/>
    <w:rsid w:val="006A04E2"/>
    <w:rsid w:val="006A06F7"/>
    <w:rsid w:val="006A0D78"/>
    <w:rsid w:val="006A0DD4"/>
    <w:rsid w:val="006A1A4C"/>
    <w:rsid w:val="006A2337"/>
    <w:rsid w:val="006A409E"/>
    <w:rsid w:val="006A49BB"/>
    <w:rsid w:val="006A4B35"/>
    <w:rsid w:val="006A4BE5"/>
    <w:rsid w:val="006A4CFF"/>
    <w:rsid w:val="006A5115"/>
    <w:rsid w:val="006A54AC"/>
    <w:rsid w:val="006A554F"/>
    <w:rsid w:val="006A5EB8"/>
    <w:rsid w:val="006A63B3"/>
    <w:rsid w:val="006A6737"/>
    <w:rsid w:val="006A6CB0"/>
    <w:rsid w:val="006A6EB9"/>
    <w:rsid w:val="006B0DF7"/>
    <w:rsid w:val="006B1373"/>
    <w:rsid w:val="006B1665"/>
    <w:rsid w:val="006B167D"/>
    <w:rsid w:val="006B1E6C"/>
    <w:rsid w:val="006B1F43"/>
    <w:rsid w:val="006B1FFF"/>
    <w:rsid w:val="006B22BF"/>
    <w:rsid w:val="006B2311"/>
    <w:rsid w:val="006B30E3"/>
    <w:rsid w:val="006B32AD"/>
    <w:rsid w:val="006B32F1"/>
    <w:rsid w:val="006B3DD0"/>
    <w:rsid w:val="006B483B"/>
    <w:rsid w:val="006B4BB3"/>
    <w:rsid w:val="006B4D6B"/>
    <w:rsid w:val="006B4F6F"/>
    <w:rsid w:val="006B5212"/>
    <w:rsid w:val="006B54FE"/>
    <w:rsid w:val="006B5887"/>
    <w:rsid w:val="006B65B2"/>
    <w:rsid w:val="006B671B"/>
    <w:rsid w:val="006B69FD"/>
    <w:rsid w:val="006B6A65"/>
    <w:rsid w:val="006B6F6A"/>
    <w:rsid w:val="006B7999"/>
    <w:rsid w:val="006B7DEE"/>
    <w:rsid w:val="006C01A5"/>
    <w:rsid w:val="006C05D7"/>
    <w:rsid w:val="006C06AA"/>
    <w:rsid w:val="006C0C8D"/>
    <w:rsid w:val="006C0D58"/>
    <w:rsid w:val="006C1058"/>
    <w:rsid w:val="006C157E"/>
    <w:rsid w:val="006C18D8"/>
    <w:rsid w:val="006C1BA0"/>
    <w:rsid w:val="006C2862"/>
    <w:rsid w:val="006C2BC1"/>
    <w:rsid w:val="006C2C39"/>
    <w:rsid w:val="006C2EEA"/>
    <w:rsid w:val="006C3118"/>
    <w:rsid w:val="006C32F5"/>
    <w:rsid w:val="006C33B5"/>
    <w:rsid w:val="006C3843"/>
    <w:rsid w:val="006C3BAE"/>
    <w:rsid w:val="006C3DC0"/>
    <w:rsid w:val="006C4276"/>
    <w:rsid w:val="006C4635"/>
    <w:rsid w:val="006C4E1E"/>
    <w:rsid w:val="006C569D"/>
    <w:rsid w:val="006C57BA"/>
    <w:rsid w:val="006C57C3"/>
    <w:rsid w:val="006C5BC6"/>
    <w:rsid w:val="006C5C99"/>
    <w:rsid w:val="006C5DE0"/>
    <w:rsid w:val="006C640D"/>
    <w:rsid w:val="006C65EE"/>
    <w:rsid w:val="006C663E"/>
    <w:rsid w:val="006C6A83"/>
    <w:rsid w:val="006C6BE3"/>
    <w:rsid w:val="006C6E06"/>
    <w:rsid w:val="006C71E6"/>
    <w:rsid w:val="006C7235"/>
    <w:rsid w:val="006C73BC"/>
    <w:rsid w:val="006C79FD"/>
    <w:rsid w:val="006D05B0"/>
    <w:rsid w:val="006D1C14"/>
    <w:rsid w:val="006D1F80"/>
    <w:rsid w:val="006D2292"/>
    <w:rsid w:val="006D234D"/>
    <w:rsid w:val="006D3275"/>
    <w:rsid w:val="006D45B6"/>
    <w:rsid w:val="006D45BF"/>
    <w:rsid w:val="006D48D4"/>
    <w:rsid w:val="006D4A14"/>
    <w:rsid w:val="006D4BD0"/>
    <w:rsid w:val="006D4EE7"/>
    <w:rsid w:val="006D5132"/>
    <w:rsid w:val="006D52C9"/>
    <w:rsid w:val="006D53DF"/>
    <w:rsid w:val="006D5524"/>
    <w:rsid w:val="006D5569"/>
    <w:rsid w:val="006D5611"/>
    <w:rsid w:val="006D5A6E"/>
    <w:rsid w:val="006D5A94"/>
    <w:rsid w:val="006D5B31"/>
    <w:rsid w:val="006D5E8B"/>
    <w:rsid w:val="006D5EB3"/>
    <w:rsid w:val="006D6486"/>
    <w:rsid w:val="006D6B88"/>
    <w:rsid w:val="006D6BC7"/>
    <w:rsid w:val="006D717F"/>
    <w:rsid w:val="006D77B9"/>
    <w:rsid w:val="006D7B6F"/>
    <w:rsid w:val="006E0208"/>
    <w:rsid w:val="006E0A51"/>
    <w:rsid w:val="006E0AFB"/>
    <w:rsid w:val="006E15F4"/>
    <w:rsid w:val="006E2E17"/>
    <w:rsid w:val="006E2F19"/>
    <w:rsid w:val="006E30B0"/>
    <w:rsid w:val="006E3173"/>
    <w:rsid w:val="006E374C"/>
    <w:rsid w:val="006E49D4"/>
    <w:rsid w:val="006E4C78"/>
    <w:rsid w:val="006E4F28"/>
    <w:rsid w:val="006E51C8"/>
    <w:rsid w:val="006E5388"/>
    <w:rsid w:val="006E5660"/>
    <w:rsid w:val="006E5956"/>
    <w:rsid w:val="006E5BC0"/>
    <w:rsid w:val="006E7053"/>
    <w:rsid w:val="006E7266"/>
    <w:rsid w:val="006E78EB"/>
    <w:rsid w:val="006E7C8A"/>
    <w:rsid w:val="006E7F26"/>
    <w:rsid w:val="006F138A"/>
    <w:rsid w:val="006F13D0"/>
    <w:rsid w:val="006F1479"/>
    <w:rsid w:val="006F1B69"/>
    <w:rsid w:val="006F2187"/>
    <w:rsid w:val="006F282B"/>
    <w:rsid w:val="006F364E"/>
    <w:rsid w:val="006F3789"/>
    <w:rsid w:val="006F3C27"/>
    <w:rsid w:val="006F422B"/>
    <w:rsid w:val="006F469A"/>
    <w:rsid w:val="006F469D"/>
    <w:rsid w:val="006F495A"/>
    <w:rsid w:val="006F4C3F"/>
    <w:rsid w:val="006F5001"/>
    <w:rsid w:val="006F5035"/>
    <w:rsid w:val="006F5484"/>
    <w:rsid w:val="006F54F8"/>
    <w:rsid w:val="006F71F2"/>
    <w:rsid w:val="006F786A"/>
    <w:rsid w:val="0070042A"/>
    <w:rsid w:val="007005F5"/>
    <w:rsid w:val="00700B3B"/>
    <w:rsid w:val="00700D05"/>
    <w:rsid w:val="00701149"/>
    <w:rsid w:val="007014E1"/>
    <w:rsid w:val="007025B1"/>
    <w:rsid w:val="00702621"/>
    <w:rsid w:val="00702AAF"/>
    <w:rsid w:val="00702F34"/>
    <w:rsid w:val="00703028"/>
    <w:rsid w:val="007036A7"/>
    <w:rsid w:val="00703727"/>
    <w:rsid w:val="00703893"/>
    <w:rsid w:val="00703BE9"/>
    <w:rsid w:val="00703E03"/>
    <w:rsid w:val="007043E3"/>
    <w:rsid w:val="00704776"/>
    <w:rsid w:val="0070494D"/>
    <w:rsid w:val="00704B42"/>
    <w:rsid w:val="00704BB5"/>
    <w:rsid w:val="00705E7E"/>
    <w:rsid w:val="0070633D"/>
    <w:rsid w:val="0070648C"/>
    <w:rsid w:val="0070658A"/>
    <w:rsid w:val="00706894"/>
    <w:rsid w:val="00706D0A"/>
    <w:rsid w:val="007070C5"/>
    <w:rsid w:val="0070728F"/>
    <w:rsid w:val="00710266"/>
    <w:rsid w:val="007102D5"/>
    <w:rsid w:val="007106E0"/>
    <w:rsid w:val="00711678"/>
    <w:rsid w:val="00711ECB"/>
    <w:rsid w:val="0071210E"/>
    <w:rsid w:val="0071258E"/>
    <w:rsid w:val="0071368E"/>
    <w:rsid w:val="00713A08"/>
    <w:rsid w:val="00713B0E"/>
    <w:rsid w:val="00714221"/>
    <w:rsid w:val="00714419"/>
    <w:rsid w:val="00714760"/>
    <w:rsid w:val="0071478E"/>
    <w:rsid w:val="0071495F"/>
    <w:rsid w:val="00714C3B"/>
    <w:rsid w:val="00715002"/>
    <w:rsid w:val="00715240"/>
    <w:rsid w:val="007166FE"/>
    <w:rsid w:val="00716B23"/>
    <w:rsid w:val="00716DA7"/>
    <w:rsid w:val="00717585"/>
    <w:rsid w:val="00717798"/>
    <w:rsid w:val="0071779D"/>
    <w:rsid w:val="00717990"/>
    <w:rsid w:val="00717A24"/>
    <w:rsid w:val="00717A9F"/>
    <w:rsid w:val="00717B0E"/>
    <w:rsid w:val="00720116"/>
    <w:rsid w:val="007202B8"/>
    <w:rsid w:val="00720B80"/>
    <w:rsid w:val="00720C9E"/>
    <w:rsid w:val="0072123B"/>
    <w:rsid w:val="0072198D"/>
    <w:rsid w:val="00722041"/>
    <w:rsid w:val="00722AEF"/>
    <w:rsid w:val="00723A4E"/>
    <w:rsid w:val="00724083"/>
    <w:rsid w:val="0072410E"/>
    <w:rsid w:val="00724364"/>
    <w:rsid w:val="00724801"/>
    <w:rsid w:val="00724823"/>
    <w:rsid w:val="00724E3A"/>
    <w:rsid w:val="0072526D"/>
    <w:rsid w:val="00725415"/>
    <w:rsid w:val="007254CA"/>
    <w:rsid w:val="00725CAE"/>
    <w:rsid w:val="00726AEF"/>
    <w:rsid w:val="00726B83"/>
    <w:rsid w:val="007275B8"/>
    <w:rsid w:val="007275CE"/>
    <w:rsid w:val="00727B9A"/>
    <w:rsid w:val="00727C5B"/>
    <w:rsid w:val="00730255"/>
    <w:rsid w:val="007302BD"/>
    <w:rsid w:val="007303C2"/>
    <w:rsid w:val="00730E3B"/>
    <w:rsid w:val="00731477"/>
    <w:rsid w:val="0073147C"/>
    <w:rsid w:val="007315F6"/>
    <w:rsid w:val="00732AB6"/>
    <w:rsid w:val="00732FAC"/>
    <w:rsid w:val="00733C28"/>
    <w:rsid w:val="007349EB"/>
    <w:rsid w:val="00734E3A"/>
    <w:rsid w:val="00734EA7"/>
    <w:rsid w:val="0073592E"/>
    <w:rsid w:val="007359BE"/>
    <w:rsid w:val="00735BAE"/>
    <w:rsid w:val="00735EE9"/>
    <w:rsid w:val="0073644D"/>
    <w:rsid w:val="007365A0"/>
    <w:rsid w:val="007365D3"/>
    <w:rsid w:val="007369EF"/>
    <w:rsid w:val="00736C30"/>
    <w:rsid w:val="0073765E"/>
    <w:rsid w:val="007378D4"/>
    <w:rsid w:val="00740B6A"/>
    <w:rsid w:val="007412C1"/>
    <w:rsid w:val="00741661"/>
    <w:rsid w:val="00742235"/>
    <w:rsid w:val="0074246B"/>
    <w:rsid w:val="0074254B"/>
    <w:rsid w:val="00742A19"/>
    <w:rsid w:val="00742ED0"/>
    <w:rsid w:val="007434C3"/>
    <w:rsid w:val="00743679"/>
    <w:rsid w:val="00743750"/>
    <w:rsid w:val="00743870"/>
    <w:rsid w:val="007438B8"/>
    <w:rsid w:val="00743BB4"/>
    <w:rsid w:val="007444AB"/>
    <w:rsid w:val="007445DE"/>
    <w:rsid w:val="00744EC3"/>
    <w:rsid w:val="0074507A"/>
    <w:rsid w:val="0074516B"/>
    <w:rsid w:val="00745592"/>
    <w:rsid w:val="00745F17"/>
    <w:rsid w:val="00746092"/>
    <w:rsid w:val="00746576"/>
    <w:rsid w:val="007465F1"/>
    <w:rsid w:val="00746673"/>
    <w:rsid w:val="007469D1"/>
    <w:rsid w:val="00746E31"/>
    <w:rsid w:val="007471B8"/>
    <w:rsid w:val="0074720E"/>
    <w:rsid w:val="007478C1"/>
    <w:rsid w:val="00750797"/>
    <w:rsid w:val="00750CA9"/>
    <w:rsid w:val="007516DC"/>
    <w:rsid w:val="00751791"/>
    <w:rsid w:val="00752536"/>
    <w:rsid w:val="00752A7B"/>
    <w:rsid w:val="00753CCD"/>
    <w:rsid w:val="00755406"/>
    <w:rsid w:val="00755A8D"/>
    <w:rsid w:val="00755D84"/>
    <w:rsid w:val="00755FFD"/>
    <w:rsid w:val="00756A6B"/>
    <w:rsid w:val="00756D93"/>
    <w:rsid w:val="00757CD9"/>
    <w:rsid w:val="0076053D"/>
    <w:rsid w:val="007605E2"/>
    <w:rsid w:val="00760DA0"/>
    <w:rsid w:val="007614ED"/>
    <w:rsid w:val="0076248A"/>
    <w:rsid w:val="00762C0D"/>
    <w:rsid w:val="00763017"/>
    <w:rsid w:val="0076391E"/>
    <w:rsid w:val="00763A81"/>
    <w:rsid w:val="00763FEA"/>
    <w:rsid w:val="007640BE"/>
    <w:rsid w:val="007644FD"/>
    <w:rsid w:val="00765523"/>
    <w:rsid w:val="00765540"/>
    <w:rsid w:val="00765E21"/>
    <w:rsid w:val="007663B1"/>
    <w:rsid w:val="007664E9"/>
    <w:rsid w:val="00766DE0"/>
    <w:rsid w:val="0076713C"/>
    <w:rsid w:val="007671DF"/>
    <w:rsid w:val="00767862"/>
    <w:rsid w:val="007703E8"/>
    <w:rsid w:val="007708C9"/>
    <w:rsid w:val="007719EA"/>
    <w:rsid w:val="00771A9F"/>
    <w:rsid w:val="00771DEF"/>
    <w:rsid w:val="0077296A"/>
    <w:rsid w:val="00773025"/>
    <w:rsid w:val="00773198"/>
    <w:rsid w:val="0077320F"/>
    <w:rsid w:val="007737CC"/>
    <w:rsid w:val="00773C14"/>
    <w:rsid w:val="00774997"/>
    <w:rsid w:val="0077549B"/>
    <w:rsid w:val="007756CD"/>
    <w:rsid w:val="007759B2"/>
    <w:rsid w:val="00775B28"/>
    <w:rsid w:val="00775B4D"/>
    <w:rsid w:val="00775EB0"/>
    <w:rsid w:val="007766AB"/>
    <w:rsid w:val="007769B3"/>
    <w:rsid w:val="00776A0D"/>
    <w:rsid w:val="00777A6E"/>
    <w:rsid w:val="00777E10"/>
    <w:rsid w:val="00777F0F"/>
    <w:rsid w:val="00780360"/>
    <w:rsid w:val="007804ED"/>
    <w:rsid w:val="00780723"/>
    <w:rsid w:val="00780767"/>
    <w:rsid w:val="00780922"/>
    <w:rsid w:val="00780DC2"/>
    <w:rsid w:val="0078116D"/>
    <w:rsid w:val="00781252"/>
    <w:rsid w:val="00781795"/>
    <w:rsid w:val="00781B76"/>
    <w:rsid w:val="00781BA3"/>
    <w:rsid w:val="00781F2E"/>
    <w:rsid w:val="0078200D"/>
    <w:rsid w:val="0078214F"/>
    <w:rsid w:val="007821CA"/>
    <w:rsid w:val="0078240D"/>
    <w:rsid w:val="007824C9"/>
    <w:rsid w:val="007825A4"/>
    <w:rsid w:val="0078261D"/>
    <w:rsid w:val="00782DF3"/>
    <w:rsid w:val="00782EB8"/>
    <w:rsid w:val="007838CE"/>
    <w:rsid w:val="00783C1F"/>
    <w:rsid w:val="00783E4E"/>
    <w:rsid w:val="007842B5"/>
    <w:rsid w:val="00784440"/>
    <w:rsid w:val="00784756"/>
    <w:rsid w:val="00784FE4"/>
    <w:rsid w:val="007853E9"/>
    <w:rsid w:val="007859B5"/>
    <w:rsid w:val="00785E00"/>
    <w:rsid w:val="0078625E"/>
    <w:rsid w:val="007905C4"/>
    <w:rsid w:val="00790724"/>
    <w:rsid w:val="007909AD"/>
    <w:rsid w:val="00790FA2"/>
    <w:rsid w:val="00790FA9"/>
    <w:rsid w:val="007910BB"/>
    <w:rsid w:val="007912D8"/>
    <w:rsid w:val="00791A0A"/>
    <w:rsid w:val="00791E93"/>
    <w:rsid w:val="00791FEE"/>
    <w:rsid w:val="0079234F"/>
    <w:rsid w:val="00792385"/>
    <w:rsid w:val="00792592"/>
    <w:rsid w:val="0079275A"/>
    <w:rsid w:val="00792883"/>
    <w:rsid w:val="00792B84"/>
    <w:rsid w:val="00792E93"/>
    <w:rsid w:val="00793510"/>
    <w:rsid w:val="00793720"/>
    <w:rsid w:val="0079396C"/>
    <w:rsid w:val="00793CA7"/>
    <w:rsid w:val="00793FA1"/>
    <w:rsid w:val="00794296"/>
    <w:rsid w:val="0079446C"/>
    <w:rsid w:val="00794492"/>
    <w:rsid w:val="007945B5"/>
    <w:rsid w:val="0079484F"/>
    <w:rsid w:val="00794AD2"/>
    <w:rsid w:val="00795297"/>
    <w:rsid w:val="00795335"/>
    <w:rsid w:val="00795D18"/>
    <w:rsid w:val="00796327"/>
    <w:rsid w:val="007963A2"/>
    <w:rsid w:val="00796B47"/>
    <w:rsid w:val="00796BA0"/>
    <w:rsid w:val="00796F4B"/>
    <w:rsid w:val="00796F85"/>
    <w:rsid w:val="0079739F"/>
    <w:rsid w:val="00797615"/>
    <w:rsid w:val="00797D5A"/>
    <w:rsid w:val="007A00F8"/>
    <w:rsid w:val="007A02BE"/>
    <w:rsid w:val="007A0C2C"/>
    <w:rsid w:val="007A1342"/>
    <w:rsid w:val="007A1681"/>
    <w:rsid w:val="007A17C8"/>
    <w:rsid w:val="007A1830"/>
    <w:rsid w:val="007A1D57"/>
    <w:rsid w:val="007A27D0"/>
    <w:rsid w:val="007A2DAD"/>
    <w:rsid w:val="007A2E9F"/>
    <w:rsid w:val="007A30BB"/>
    <w:rsid w:val="007A35B7"/>
    <w:rsid w:val="007A37B3"/>
    <w:rsid w:val="007A43F5"/>
    <w:rsid w:val="007A4932"/>
    <w:rsid w:val="007A5117"/>
    <w:rsid w:val="007A530B"/>
    <w:rsid w:val="007A559E"/>
    <w:rsid w:val="007A5CD3"/>
    <w:rsid w:val="007A6282"/>
    <w:rsid w:val="007A6721"/>
    <w:rsid w:val="007A6AA9"/>
    <w:rsid w:val="007A6C03"/>
    <w:rsid w:val="007A6E90"/>
    <w:rsid w:val="007A7103"/>
    <w:rsid w:val="007A72FE"/>
    <w:rsid w:val="007B0483"/>
    <w:rsid w:val="007B0967"/>
    <w:rsid w:val="007B122F"/>
    <w:rsid w:val="007B1DA6"/>
    <w:rsid w:val="007B1EF0"/>
    <w:rsid w:val="007B2191"/>
    <w:rsid w:val="007B2452"/>
    <w:rsid w:val="007B249F"/>
    <w:rsid w:val="007B4120"/>
    <w:rsid w:val="007B4199"/>
    <w:rsid w:val="007B4DE0"/>
    <w:rsid w:val="007B4EF5"/>
    <w:rsid w:val="007B5118"/>
    <w:rsid w:val="007B514A"/>
    <w:rsid w:val="007B593F"/>
    <w:rsid w:val="007B5F00"/>
    <w:rsid w:val="007B6F4C"/>
    <w:rsid w:val="007B76A0"/>
    <w:rsid w:val="007C01DC"/>
    <w:rsid w:val="007C01F6"/>
    <w:rsid w:val="007C02F1"/>
    <w:rsid w:val="007C041A"/>
    <w:rsid w:val="007C0ABF"/>
    <w:rsid w:val="007C1E95"/>
    <w:rsid w:val="007C245B"/>
    <w:rsid w:val="007C2508"/>
    <w:rsid w:val="007C2CED"/>
    <w:rsid w:val="007C30EB"/>
    <w:rsid w:val="007C34CE"/>
    <w:rsid w:val="007C3A80"/>
    <w:rsid w:val="007C3AA5"/>
    <w:rsid w:val="007C3BCC"/>
    <w:rsid w:val="007C41DF"/>
    <w:rsid w:val="007C4B50"/>
    <w:rsid w:val="007C4C31"/>
    <w:rsid w:val="007C50CF"/>
    <w:rsid w:val="007C565F"/>
    <w:rsid w:val="007C5EC6"/>
    <w:rsid w:val="007C6D52"/>
    <w:rsid w:val="007C78B8"/>
    <w:rsid w:val="007C7FB6"/>
    <w:rsid w:val="007C7FCD"/>
    <w:rsid w:val="007D047B"/>
    <w:rsid w:val="007D0CBE"/>
    <w:rsid w:val="007D0E8E"/>
    <w:rsid w:val="007D106B"/>
    <w:rsid w:val="007D12B4"/>
    <w:rsid w:val="007D12E6"/>
    <w:rsid w:val="007D12FB"/>
    <w:rsid w:val="007D1705"/>
    <w:rsid w:val="007D1A4C"/>
    <w:rsid w:val="007D2181"/>
    <w:rsid w:val="007D22B8"/>
    <w:rsid w:val="007D2755"/>
    <w:rsid w:val="007D2A07"/>
    <w:rsid w:val="007D2F26"/>
    <w:rsid w:val="007D3456"/>
    <w:rsid w:val="007D36C4"/>
    <w:rsid w:val="007D3B9B"/>
    <w:rsid w:val="007D3F42"/>
    <w:rsid w:val="007D3FE1"/>
    <w:rsid w:val="007D415E"/>
    <w:rsid w:val="007D4F4A"/>
    <w:rsid w:val="007D5011"/>
    <w:rsid w:val="007D5560"/>
    <w:rsid w:val="007D5F80"/>
    <w:rsid w:val="007D603B"/>
    <w:rsid w:val="007D61B2"/>
    <w:rsid w:val="007D63F5"/>
    <w:rsid w:val="007D67AE"/>
    <w:rsid w:val="007D6B7A"/>
    <w:rsid w:val="007D75A0"/>
    <w:rsid w:val="007D7729"/>
    <w:rsid w:val="007D781F"/>
    <w:rsid w:val="007D7B2F"/>
    <w:rsid w:val="007E0C03"/>
    <w:rsid w:val="007E12CE"/>
    <w:rsid w:val="007E1D12"/>
    <w:rsid w:val="007E29C0"/>
    <w:rsid w:val="007E2DA0"/>
    <w:rsid w:val="007E2E0E"/>
    <w:rsid w:val="007E3407"/>
    <w:rsid w:val="007E3480"/>
    <w:rsid w:val="007E3B12"/>
    <w:rsid w:val="007E3B9A"/>
    <w:rsid w:val="007E423B"/>
    <w:rsid w:val="007E4969"/>
    <w:rsid w:val="007E4BE4"/>
    <w:rsid w:val="007E54BA"/>
    <w:rsid w:val="007E5AE3"/>
    <w:rsid w:val="007E5D69"/>
    <w:rsid w:val="007E60EE"/>
    <w:rsid w:val="007E61FE"/>
    <w:rsid w:val="007E6722"/>
    <w:rsid w:val="007E67FD"/>
    <w:rsid w:val="007E6B08"/>
    <w:rsid w:val="007E74B0"/>
    <w:rsid w:val="007E7E68"/>
    <w:rsid w:val="007F0427"/>
    <w:rsid w:val="007F0ACE"/>
    <w:rsid w:val="007F0B08"/>
    <w:rsid w:val="007F21D8"/>
    <w:rsid w:val="007F24FE"/>
    <w:rsid w:val="007F2C5E"/>
    <w:rsid w:val="007F3271"/>
    <w:rsid w:val="007F3745"/>
    <w:rsid w:val="007F3C4B"/>
    <w:rsid w:val="007F4236"/>
    <w:rsid w:val="007F4295"/>
    <w:rsid w:val="007F4B6C"/>
    <w:rsid w:val="007F4DF6"/>
    <w:rsid w:val="007F522F"/>
    <w:rsid w:val="007F5529"/>
    <w:rsid w:val="007F59B6"/>
    <w:rsid w:val="007F5BF9"/>
    <w:rsid w:val="007F6064"/>
    <w:rsid w:val="007F6254"/>
    <w:rsid w:val="007F63E8"/>
    <w:rsid w:val="007F63F3"/>
    <w:rsid w:val="007F6431"/>
    <w:rsid w:val="007F66D4"/>
    <w:rsid w:val="007F66D7"/>
    <w:rsid w:val="007F6758"/>
    <w:rsid w:val="007F676C"/>
    <w:rsid w:val="007F686B"/>
    <w:rsid w:val="007F6B4B"/>
    <w:rsid w:val="007F735F"/>
    <w:rsid w:val="007F73C1"/>
    <w:rsid w:val="007F7DBC"/>
    <w:rsid w:val="007F7EF6"/>
    <w:rsid w:val="007F7F99"/>
    <w:rsid w:val="007F7FBD"/>
    <w:rsid w:val="00800478"/>
    <w:rsid w:val="00800B6D"/>
    <w:rsid w:val="00800B8B"/>
    <w:rsid w:val="00800BEF"/>
    <w:rsid w:val="0080111E"/>
    <w:rsid w:val="00801308"/>
    <w:rsid w:val="00801863"/>
    <w:rsid w:val="008018B5"/>
    <w:rsid w:val="00801B2D"/>
    <w:rsid w:val="00801B9D"/>
    <w:rsid w:val="00802007"/>
    <w:rsid w:val="00802188"/>
    <w:rsid w:val="0080231D"/>
    <w:rsid w:val="00802468"/>
    <w:rsid w:val="00802C8C"/>
    <w:rsid w:val="00802DBB"/>
    <w:rsid w:val="008030A5"/>
    <w:rsid w:val="008033E1"/>
    <w:rsid w:val="008035B0"/>
    <w:rsid w:val="008039C4"/>
    <w:rsid w:val="00803B47"/>
    <w:rsid w:val="008042F7"/>
    <w:rsid w:val="00804675"/>
    <w:rsid w:val="008047B3"/>
    <w:rsid w:val="00804CC5"/>
    <w:rsid w:val="00804D67"/>
    <w:rsid w:val="00805E06"/>
    <w:rsid w:val="00805FE1"/>
    <w:rsid w:val="0080601F"/>
    <w:rsid w:val="00806EDE"/>
    <w:rsid w:val="008073DC"/>
    <w:rsid w:val="008078A3"/>
    <w:rsid w:val="0081045D"/>
    <w:rsid w:val="00810C71"/>
    <w:rsid w:val="00811EE7"/>
    <w:rsid w:val="00812289"/>
    <w:rsid w:val="00812A67"/>
    <w:rsid w:val="008130F1"/>
    <w:rsid w:val="008138BB"/>
    <w:rsid w:val="00813CE2"/>
    <w:rsid w:val="00814E1F"/>
    <w:rsid w:val="00814E28"/>
    <w:rsid w:val="008159E6"/>
    <w:rsid w:val="00815D9F"/>
    <w:rsid w:val="00815FBD"/>
    <w:rsid w:val="008163A1"/>
    <w:rsid w:val="00816698"/>
    <w:rsid w:val="00816769"/>
    <w:rsid w:val="008201C0"/>
    <w:rsid w:val="00820706"/>
    <w:rsid w:val="0082074E"/>
    <w:rsid w:val="00820995"/>
    <w:rsid w:val="008209F2"/>
    <w:rsid w:val="00820AE5"/>
    <w:rsid w:val="008219FA"/>
    <w:rsid w:val="00821A4F"/>
    <w:rsid w:val="00821B23"/>
    <w:rsid w:val="008227E2"/>
    <w:rsid w:val="00822BF1"/>
    <w:rsid w:val="008238FE"/>
    <w:rsid w:val="00823C5E"/>
    <w:rsid w:val="00823F15"/>
    <w:rsid w:val="00824259"/>
    <w:rsid w:val="0082473E"/>
    <w:rsid w:val="00825071"/>
    <w:rsid w:val="008250CA"/>
    <w:rsid w:val="00825364"/>
    <w:rsid w:val="008261D1"/>
    <w:rsid w:val="008269B3"/>
    <w:rsid w:val="00827E1B"/>
    <w:rsid w:val="0083032B"/>
    <w:rsid w:val="00830646"/>
    <w:rsid w:val="00830CC7"/>
    <w:rsid w:val="00831A7B"/>
    <w:rsid w:val="00831C56"/>
    <w:rsid w:val="00832D86"/>
    <w:rsid w:val="008330E6"/>
    <w:rsid w:val="00833516"/>
    <w:rsid w:val="00833652"/>
    <w:rsid w:val="00833840"/>
    <w:rsid w:val="00833BB3"/>
    <w:rsid w:val="0083432D"/>
    <w:rsid w:val="00834349"/>
    <w:rsid w:val="008350FB"/>
    <w:rsid w:val="00835A28"/>
    <w:rsid w:val="00835AB8"/>
    <w:rsid w:val="00836806"/>
    <w:rsid w:val="00836853"/>
    <w:rsid w:val="00837398"/>
    <w:rsid w:val="00837CD0"/>
    <w:rsid w:val="00840582"/>
    <w:rsid w:val="008405D9"/>
    <w:rsid w:val="00840872"/>
    <w:rsid w:val="00841050"/>
    <w:rsid w:val="00841051"/>
    <w:rsid w:val="008412F1"/>
    <w:rsid w:val="008415A3"/>
    <w:rsid w:val="00841B87"/>
    <w:rsid w:val="00841EC2"/>
    <w:rsid w:val="00841FF1"/>
    <w:rsid w:val="00842775"/>
    <w:rsid w:val="00844054"/>
    <w:rsid w:val="0084428B"/>
    <w:rsid w:val="0084472C"/>
    <w:rsid w:val="00845C3F"/>
    <w:rsid w:val="00845D04"/>
    <w:rsid w:val="008468BA"/>
    <w:rsid w:val="00846F12"/>
    <w:rsid w:val="008471D5"/>
    <w:rsid w:val="008475CA"/>
    <w:rsid w:val="008476F4"/>
    <w:rsid w:val="00847903"/>
    <w:rsid w:val="00850028"/>
    <w:rsid w:val="008502B0"/>
    <w:rsid w:val="00850444"/>
    <w:rsid w:val="00850464"/>
    <w:rsid w:val="00850CCD"/>
    <w:rsid w:val="008519B6"/>
    <w:rsid w:val="00851C42"/>
    <w:rsid w:val="00851DF1"/>
    <w:rsid w:val="00851F97"/>
    <w:rsid w:val="0085212B"/>
    <w:rsid w:val="0085223C"/>
    <w:rsid w:val="00852258"/>
    <w:rsid w:val="008524DE"/>
    <w:rsid w:val="008526AE"/>
    <w:rsid w:val="00852C81"/>
    <w:rsid w:val="00852CF0"/>
    <w:rsid w:val="008540BD"/>
    <w:rsid w:val="008549AA"/>
    <w:rsid w:val="008552D6"/>
    <w:rsid w:val="008552D9"/>
    <w:rsid w:val="00855A9E"/>
    <w:rsid w:val="00855CDD"/>
    <w:rsid w:val="00855D96"/>
    <w:rsid w:val="00855FA1"/>
    <w:rsid w:val="00856137"/>
    <w:rsid w:val="00856271"/>
    <w:rsid w:val="0085638B"/>
    <w:rsid w:val="00856883"/>
    <w:rsid w:val="008569E0"/>
    <w:rsid w:val="00856C33"/>
    <w:rsid w:val="008573A7"/>
    <w:rsid w:val="00857527"/>
    <w:rsid w:val="00857745"/>
    <w:rsid w:val="0085799D"/>
    <w:rsid w:val="00857B56"/>
    <w:rsid w:val="008605C9"/>
    <w:rsid w:val="008614F6"/>
    <w:rsid w:val="0086160E"/>
    <w:rsid w:val="008616F8"/>
    <w:rsid w:val="00861895"/>
    <w:rsid w:val="008618E1"/>
    <w:rsid w:val="00861998"/>
    <w:rsid w:val="008619C0"/>
    <w:rsid w:val="00861C94"/>
    <w:rsid w:val="00861DF8"/>
    <w:rsid w:val="00862901"/>
    <w:rsid w:val="0086299A"/>
    <w:rsid w:val="00862B39"/>
    <w:rsid w:val="0086399A"/>
    <w:rsid w:val="00863ABB"/>
    <w:rsid w:val="00864154"/>
    <w:rsid w:val="008642D7"/>
    <w:rsid w:val="00864456"/>
    <w:rsid w:val="008647E1"/>
    <w:rsid w:val="00864D7F"/>
    <w:rsid w:val="00864F3A"/>
    <w:rsid w:val="00866531"/>
    <w:rsid w:val="008666D7"/>
    <w:rsid w:val="0086674C"/>
    <w:rsid w:val="00866FA2"/>
    <w:rsid w:val="00867612"/>
    <w:rsid w:val="00867CFB"/>
    <w:rsid w:val="00870560"/>
    <w:rsid w:val="008708BB"/>
    <w:rsid w:val="0087114A"/>
    <w:rsid w:val="00871475"/>
    <w:rsid w:val="00871915"/>
    <w:rsid w:val="00871C9B"/>
    <w:rsid w:val="008727BC"/>
    <w:rsid w:val="008730DE"/>
    <w:rsid w:val="00873107"/>
    <w:rsid w:val="00874086"/>
    <w:rsid w:val="008742E4"/>
    <w:rsid w:val="00874702"/>
    <w:rsid w:val="00874904"/>
    <w:rsid w:val="00874ACF"/>
    <w:rsid w:val="008753BE"/>
    <w:rsid w:val="008754CB"/>
    <w:rsid w:val="008759ED"/>
    <w:rsid w:val="00875C70"/>
    <w:rsid w:val="00876AE5"/>
    <w:rsid w:val="0087740A"/>
    <w:rsid w:val="00877EA4"/>
    <w:rsid w:val="00877F6A"/>
    <w:rsid w:val="00880292"/>
    <w:rsid w:val="00880397"/>
    <w:rsid w:val="00880769"/>
    <w:rsid w:val="00880E2D"/>
    <w:rsid w:val="00881974"/>
    <w:rsid w:val="008820EC"/>
    <w:rsid w:val="00882237"/>
    <w:rsid w:val="008823A9"/>
    <w:rsid w:val="00882B65"/>
    <w:rsid w:val="00882D66"/>
    <w:rsid w:val="00883007"/>
    <w:rsid w:val="00883020"/>
    <w:rsid w:val="008833F6"/>
    <w:rsid w:val="00883FAE"/>
    <w:rsid w:val="008849C7"/>
    <w:rsid w:val="00884A1A"/>
    <w:rsid w:val="00884B31"/>
    <w:rsid w:val="00884B8D"/>
    <w:rsid w:val="00884CCD"/>
    <w:rsid w:val="00884D65"/>
    <w:rsid w:val="00884DC5"/>
    <w:rsid w:val="0088507C"/>
    <w:rsid w:val="008856E6"/>
    <w:rsid w:val="00885BC6"/>
    <w:rsid w:val="00885D95"/>
    <w:rsid w:val="00886315"/>
    <w:rsid w:val="00887100"/>
    <w:rsid w:val="00887728"/>
    <w:rsid w:val="00887D04"/>
    <w:rsid w:val="0089000C"/>
    <w:rsid w:val="0089020D"/>
    <w:rsid w:val="0089064E"/>
    <w:rsid w:val="00890826"/>
    <w:rsid w:val="00890EC1"/>
    <w:rsid w:val="008910FD"/>
    <w:rsid w:val="0089130D"/>
    <w:rsid w:val="008916FD"/>
    <w:rsid w:val="00892105"/>
    <w:rsid w:val="00892172"/>
    <w:rsid w:val="0089232F"/>
    <w:rsid w:val="008923CC"/>
    <w:rsid w:val="008923D2"/>
    <w:rsid w:val="00892612"/>
    <w:rsid w:val="008928DB"/>
    <w:rsid w:val="00892C3F"/>
    <w:rsid w:val="00892C43"/>
    <w:rsid w:val="008938E9"/>
    <w:rsid w:val="00893BB0"/>
    <w:rsid w:val="00893D82"/>
    <w:rsid w:val="00893F7A"/>
    <w:rsid w:val="0089402F"/>
    <w:rsid w:val="00894673"/>
    <w:rsid w:val="00894B78"/>
    <w:rsid w:val="008951FB"/>
    <w:rsid w:val="00895440"/>
    <w:rsid w:val="008957BC"/>
    <w:rsid w:val="00895C9F"/>
    <w:rsid w:val="00895F32"/>
    <w:rsid w:val="00896398"/>
    <w:rsid w:val="0089648D"/>
    <w:rsid w:val="0089671A"/>
    <w:rsid w:val="00896DB7"/>
    <w:rsid w:val="00897172"/>
    <w:rsid w:val="00897722"/>
    <w:rsid w:val="00897DFB"/>
    <w:rsid w:val="008A0286"/>
    <w:rsid w:val="008A0710"/>
    <w:rsid w:val="008A0AE9"/>
    <w:rsid w:val="008A0B2A"/>
    <w:rsid w:val="008A10D7"/>
    <w:rsid w:val="008A1360"/>
    <w:rsid w:val="008A16F6"/>
    <w:rsid w:val="008A19FB"/>
    <w:rsid w:val="008A2D45"/>
    <w:rsid w:val="008A2F0A"/>
    <w:rsid w:val="008A400B"/>
    <w:rsid w:val="008A45D7"/>
    <w:rsid w:val="008A469C"/>
    <w:rsid w:val="008A4B0D"/>
    <w:rsid w:val="008A4E36"/>
    <w:rsid w:val="008A5BA8"/>
    <w:rsid w:val="008A5D8C"/>
    <w:rsid w:val="008A5E01"/>
    <w:rsid w:val="008A6FCD"/>
    <w:rsid w:val="008A7A92"/>
    <w:rsid w:val="008B0397"/>
    <w:rsid w:val="008B13A4"/>
    <w:rsid w:val="008B1614"/>
    <w:rsid w:val="008B1755"/>
    <w:rsid w:val="008B1E79"/>
    <w:rsid w:val="008B1F65"/>
    <w:rsid w:val="008B201D"/>
    <w:rsid w:val="008B20A0"/>
    <w:rsid w:val="008B2679"/>
    <w:rsid w:val="008B3092"/>
    <w:rsid w:val="008B3423"/>
    <w:rsid w:val="008B373F"/>
    <w:rsid w:val="008B3C2A"/>
    <w:rsid w:val="008B3EF4"/>
    <w:rsid w:val="008B4439"/>
    <w:rsid w:val="008B5CBB"/>
    <w:rsid w:val="008B5F3B"/>
    <w:rsid w:val="008B61AC"/>
    <w:rsid w:val="008B733C"/>
    <w:rsid w:val="008B779E"/>
    <w:rsid w:val="008B7882"/>
    <w:rsid w:val="008B7D5B"/>
    <w:rsid w:val="008C04CB"/>
    <w:rsid w:val="008C13DC"/>
    <w:rsid w:val="008C1663"/>
    <w:rsid w:val="008C1842"/>
    <w:rsid w:val="008C189B"/>
    <w:rsid w:val="008C1C80"/>
    <w:rsid w:val="008C211C"/>
    <w:rsid w:val="008C21C5"/>
    <w:rsid w:val="008C2643"/>
    <w:rsid w:val="008C26B6"/>
    <w:rsid w:val="008C2D21"/>
    <w:rsid w:val="008C34F4"/>
    <w:rsid w:val="008C385E"/>
    <w:rsid w:val="008C3B9F"/>
    <w:rsid w:val="008C3C8D"/>
    <w:rsid w:val="008C3D16"/>
    <w:rsid w:val="008C435B"/>
    <w:rsid w:val="008C478E"/>
    <w:rsid w:val="008C4C12"/>
    <w:rsid w:val="008C5033"/>
    <w:rsid w:val="008C51CF"/>
    <w:rsid w:val="008C5B60"/>
    <w:rsid w:val="008C5FB0"/>
    <w:rsid w:val="008C6429"/>
    <w:rsid w:val="008C6486"/>
    <w:rsid w:val="008C68AC"/>
    <w:rsid w:val="008C69DB"/>
    <w:rsid w:val="008C6CAE"/>
    <w:rsid w:val="008C6F9B"/>
    <w:rsid w:val="008C70AB"/>
    <w:rsid w:val="008C7366"/>
    <w:rsid w:val="008C78D8"/>
    <w:rsid w:val="008C794D"/>
    <w:rsid w:val="008C7CC6"/>
    <w:rsid w:val="008C7E34"/>
    <w:rsid w:val="008D07E6"/>
    <w:rsid w:val="008D0813"/>
    <w:rsid w:val="008D08AA"/>
    <w:rsid w:val="008D0B5C"/>
    <w:rsid w:val="008D10DC"/>
    <w:rsid w:val="008D16CE"/>
    <w:rsid w:val="008D1DD5"/>
    <w:rsid w:val="008D2469"/>
    <w:rsid w:val="008D24CC"/>
    <w:rsid w:val="008D252D"/>
    <w:rsid w:val="008D2986"/>
    <w:rsid w:val="008D2D80"/>
    <w:rsid w:val="008D306B"/>
    <w:rsid w:val="008D382E"/>
    <w:rsid w:val="008D4791"/>
    <w:rsid w:val="008D5052"/>
    <w:rsid w:val="008D51FA"/>
    <w:rsid w:val="008D5259"/>
    <w:rsid w:val="008D5BC9"/>
    <w:rsid w:val="008D5CB5"/>
    <w:rsid w:val="008D6161"/>
    <w:rsid w:val="008D6272"/>
    <w:rsid w:val="008D6407"/>
    <w:rsid w:val="008D68ED"/>
    <w:rsid w:val="008D7113"/>
    <w:rsid w:val="008D74C7"/>
    <w:rsid w:val="008D7F4F"/>
    <w:rsid w:val="008E01D2"/>
    <w:rsid w:val="008E03B7"/>
    <w:rsid w:val="008E0698"/>
    <w:rsid w:val="008E1053"/>
    <w:rsid w:val="008E1B4F"/>
    <w:rsid w:val="008E237D"/>
    <w:rsid w:val="008E2749"/>
    <w:rsid w:val="008E28C6"/>
    <w:rsid w:val="008E352A"/>
    <w:rsid w:val="008E4BDE"/>
    <w:rsid w:val="008E4D5A"/>
    <w:rsid w:val="008E4DEC"/>
    <w:rsid w:val="008E4E85"/>
    <w:rsid w:val="008E4F19"/>
    <w:rsid w:val="008E5183"/>
    <w:rsid w:val="008E577D"/>
    <w:rsid w:val="008E5885"/>
    <w:rsid w:val="008E5DB1"/>
    <w:rsid w:val="008F025F"/>
    <w:rsid w:val="008F0A87"/>
    <w:rsid w:val="008F1B08"/>
    <w:rsid w:val="008F1F7B"/>
    <w:rsid w:val="008F28B7"/>
    <w:rsid w:val="008F2B0B"/>
    <w:rsid w:val="008F2B53"/>
    <w:rsid w:val="008F2FCE"/>
    <w:rsid w:val="008F2FE4"/>
    <w:rsid w:val="008F349A"/>
    <w:rsid w:val="008F36CE"/>
    <w:rsid w:val="008F3738"/>
    <w:rsid w:val="008F3822"/>
    <w:rsid w:val="008F4157"/>
    <w:rsid w:val="008F5136"/>
    <w:rsid w:val="008F5308"/>
    <w:rsid w:val="008F55F7"/>
    <w:rsid w:val="008F5742"/>
    <w:rsid w:val="008F6547"/>
    <w:rsid w:val="008F7547"/>
    <w:rsid w:val="008F7986"/>
    <w:rsid w:val="008F7BB5"/>
    <w:rsid w:val="0090022E"/>
    <w:rsid w:val="009003EB"/>
    <w:rsid w:val="00900FF9"/>
    <w:rsid w:val="0090155F"/>
    <w:rsid w:val="00901844"/>
    <w:rsid w:val="00901891"/>
    <w:rsid w:val="00902112"/>
    <w:rsid w:val="00902381"/>
    <w:rsid w:val="00902B52"/>
    <w:rsid w:val="00903029"/>
    <w:rsid w:val="009034A4"/>
    <w:rsid w:val="009034CF"/>
    <w:rsid w:val="00903509"/>
    <w:rsid w:val="00903577"/>
    <w:rsid w:val="00903B41"/>
    <w:rsid w:val="00903D8B"/>
    <w:rsid w:val="00903DA8"/>
    <w:rsid w:val="00903F1B"/>
    <w:rsid w:val="00904383"/>
    <w:rsid w:val="00904A40"/>
    <w:rsid w:val="0090566C"/>
    <w:rsid w:val="00905998"/>
    <w:rsid w:val="00905D66"/>
    <w:rsid w:val="0090631D"/>
    <w:rsid w:val="009066B6"/>
    <w:rsid w:val="00906D1E"/>
    <w:rsid w:val="00906FCC"/>
    <w:rsid w:val="00907583"/>
    <w:rsid w:val="009100D7"/>
    <w:rsid w:val="009102D3"/>
    <w:rsid w:val="00910406"/>
    <w:rsid w:val="009109A0"/>
    <w:rsid w:val="009114E5"/>
    <w:rsid w:val="00911589"/>
    <w:rsid w:val="00911606"/>
    <w:rsid w:val="00911A37"/>
    <w:rsid w:val="00911DA1"/>
    <w:rsid w:val="00911E6D"/>
    <w:rsid w:val="009121A0"/>
    <w:rsid w:val="009121C7"/>
    <w:rsid w:val="00912AA8"/>
    <w:rsid w:val="00912E21"/>
    <w:rsid w:val="00912F4F"/>
    <w:rsid w:val="0091353D"/>
    <w:rsid w:val="009143C8"/>
    <w:rsid w:val="00914A83"/>
    <w:rsid w:val="00914B7C"/>
    <w:rsid w:val="00914CBD"/>
    <w:rsid w:val="009152AF"/>
    <w:rsid w:val="009159D1"/>
    <w:rsid w:val="0091604E"/>
    <w:rsid w:val="009163D0"/>
    <w:rsid w:val="009164A1"/>
    <w:rsid w:val="009168DB"/>
    <w:rsid w:val="00916A5D"/>
    <w:rsid w:val="00917071"/>
    <w:rsid w:val="0091741D"/>
    <w:rsid w:val="00917483"/>
    <w:rsid w:val="00917752"/>
    <w:rsid w:val="00917DDA"/>
    <w:rsid w:val="00920050"/>
    <w:rsid w:val="009204D6"/>
    <w:rsid w:val="009209EE"/>
    <w:rsid w:val="00920FF7"/>
    <w:rsid w:val="009210D9"/>
    <w:rsid w:val="009217C5"/>
    <w:rsid w:val="00922299"/>
    <w:rsid w:val="00922554"/>
    <w:rsid w:val="00922A3B"/>
    <w:rsid w:val="00922D0B"/>
    <w:rsid w:val="00923FA0"/>
    <w:rsid w:val="00923FDB"/>
    <w:rsid w:val="00923FEB"/>
    <w:rsid w:val="0092470D"/>
    <w:rsid w:val="009249BA"/>
    <w:rsid w:val="00924AFF"/>
    <w:rsid w:val="00924CD0"/>
    <w:rsid w:val="00925189"/>
    <w:rsid w:val="009252A9"/>
    <w:rsid w:val="00925794"/>
    <w:rsid w:val="00925A3C"/>
    <w:rsid w:val="00925A6C"/>
    <w:rsid w:val="00926E7D"/>
    <w:rsid w:val="0092708E"/>
    <w:rsid w:val="0092798D"/>
    <w:rsid w:val="00927FCB"/>
    <w:rsid w:val="00930535"/>
    <w:rsid w:val="009305D9"/>
    <w:rsid w:val="009308D4"/>
    <w:rsid w:val="00930980"/>
    <w:rsid w:val="00930C27"/>
    <w:rsid w:val="00930E3A"/>
    <w:rsid w:val="00930FA5"/>
    <w:rsid w:val="009313AD"/>
    <w:rsid w:val="00931422"/>
    <w:rsid w:val="00931BD9"/>
    <w:rsid w:val="009325C3"/>
    <w:rsid w:val="009328F3"/>
    <w:rsid w:val="00932A06"/>
    <w:rsid w:val="00934303"/>
    <w:rsid w:val="009345D0"/>
    <w:rsid w:val="00934619"/>
    <w:rsid w:val="009348B9"/>
    <w:rsid w:val="00934C44"/>
    <w:rsid w:val="0093510C"/>
    <w:rsid w:val="00935289"/>
    <w:rsid w:val="009355B2"/>
    <w:rsid w:val="00935848"/>
    <w:rsid w:val="00935C22"/>
    <w:rsid w:val="00935E32"/>
    <w:rsid w:val="0093600D"/>
    <w:rsid w:val="009363CD"/>
    <w:rsid w:val="00936903"/>
    <w:rsid w:val="0093697C"/>
    <w:rsid w:val="00936EC1"/>
    <w:rsid w:val="00937095"/>
    <w:rsid w:val="0093733F"/>
    <w:rsid w:val="00937439"/>
    <w:rsid w:val="00937F2F"/>
    <w:rsid w:val="00940269"/>
    <w:rsid w:val="00940401"/>
    <w:rsid w:val="00940597"/>
    <w:rsid w:val="00940A52"/>
    <w:rsid w:val="00940ABE"/>
    <w:rsid w:val="00940C09"/>
    <w:rsid w:val="00940D80"/>
    <w:rsid w:val="009411A3"/>
    <w:rsid w:val="00941529"/>
    <w:rsid w:val="0094170F"/>
    <w:rsid w:val="00941999"/>
    <w:rsid w:val="00941B56"/>
    <w:rsid w:val="009426E8"/>
    <w:rsid w:val="00942818"/>
    <w:rsid w:val="00942E98"/>
    <w:rsid w:val="009431CF"/>
    <w:rsid w:val="009437FB"/>
    <w:rsid w:val="009440DC"/>
    <w:rsid w:val="00944C6D"/>
    <w:rsid w:val="00944E1A"/>
    <w:rsid w:val="009452E1"/>
    <w:rsid w:val="00945B35"/>
    <w:rsid w:val="00945CBC"/>
    <w:rsid w:val="00945E1F"/>
    <w:rsid w:val="00945F7D"/>
    <w:rsid w:val="00946038"/>
    <w:rsid w:val="009468EF"/>
    <w:rsid w:val="0094707F"/>
    <w:rsid w:val="00947A77"/>
    <w:rsid w:val="00950781"/>
    <w:rsid w:val="00950B33"/>
    <w:rsid w:val="00950B37"/>
    <w:rsid w:val="00950C33"/>
    <w:rsid w:val="00951209"/>
    <w:rsid w:val="0095145D"/>
    <w:rsid w:val="009516FF"/>
    <w:rsid w:val="00951780"/>
    <w:rsid w:val="00951789"/>
    <w:rsid w:val="009518BE"/>
    <w:rsid w:val="00951D8D"/>
    <w:rsid w:val="0095263E"/>
    <w:rsid w:val="00952A9B"/>
    <w:rsid w:val="0095302C"/>
    <w:rsid w:val="0095333F"/>
    <w:rsid w:val="009542AF"/>
    <w:rsid w:val="00954718"/>
    <w:rsid w:val="009557D9"/>
    <w:rsid w:val="00955C0A"/>
    <w:rsid w:val="009563A0"/>
    <w:rsid w:val="0095698D"/>
    <w:rsid w:val="00957040"/>
    <w:rsid w:val="009570CE"/>
    <w:rsid w:val="009574F0"/>
    <w:rsid w:val="009576B7"/>
    <w:rsid w:val="00957C13"/>
    <w:rsid w:val="009601CC"/>
    <w:rsid w:val="00960250"/>
    <w:rsid w:val="00960861"/>
    <w:rsid w:val="009610BA"/>
    <w:rsid w:val="009611F9"/>
    <w:rsid w:val="00962354"/>
    <w:rsid w:val="00962444"/>
    <w:rsid w:val="00962EC0"/>
    <w:rsid w:val="00963556"/>
    <w:rsid w:val="00963E0D"/>
    <w:rsid w:val="00964939"/>
    <w:rsid w:val="00964A64"/>
    <w:rsid w:val="00965003"/>
    <w:rsid w:val="00965849"/>
    <w:rsid w:val="00965AA3"/>
    <w:rsid w:val="00966183"/>
    <w:rsid w:val="009664BD"/>
    <w:rsid w:val="0096667C"/>
    <w:rsid w:val="009667B8"/>
    <w:rsid w:val="00966DE9"/>
    <w:rsid w:val="009672C3"/>
    <w:rsid w:val="009673E9"/>
    <w:rsid w:val="009675BC"/>
    <w:rsid w:val="00967900"/>
    <w:rsid w:val="00967C96"/>
    <w:rsid w:val="00967CB4"/>
    <w:rsid w:val="009702AC"/>
    <w:rsid w:val="009704B4"/>
    <w:rsid w:val="009704F3"/>
    <w:rsid w:val="00970739"/>
    <w:rsid w:val="00970B10"/>
    <w:rsid w:val="00970F5D"/>
    <w:rsid w:val="009714B8"/>
    <w:rsid w:val="009719A1"/>
    <w:rsid w:val="009721E6"/>
    <w:rsid w:val="009721F3"/>
    <w:rsid w:val="0097309C"/>
    <w:rsid w:val="00973E2C"/>
    <w:rsid w:val="009744C1"/>
    <w:rsid w:val="00974852"/>
    <w:rsid w:val="009748D1"/>
    <w:rsid w:val="009749BD"/>
    <w:rsid w:val="009749FC"/>
    <w:rsid w:val="00974F2C"/>
    <w:rsid w:val="009758BC"/>
    <w:rsid w:val="00975A01"/>
    <w:rsid w:val="00976CED"/>
    <w:rsid w:val="00976D0B"/>
    <w:rsid w:val="0097750D"/>
    <w:rsid w:val="00977524"/>
    <w:rsid w:val="009775F2"/>
    <w:rsid w:val="00977DC7"/>
    <w:rsid w:val="00977E95"/>
    <w:rsid w:val="00980623"/>
    <w:rsid w:val="00980A4B"/>
    <w:rsid w:val="00980B27"/>
    <w:rsid w:val="00981384"/>
    <w:rsid w:val="009819C1"/>
    <w:rsid w:val="00981B0D"/>
    <w:rsid w:val="00981BE6"/>
    <w:rsid w:val="0098201C"/>
    <w:rsid w:val="009825B6"/>
    <w:rsid w:val="00982653"/>
    <w:rsid w:val="0098378D"/>
    <w:rsid w:val="00983891"/>
    <w:rsid w:val="00983AD2"/>
    <w:rsid w:val="00983BE4"/>
    <w:rsid w:val="00985478"/>
    <w:rsid w:val="00985ABB"/>
    <w:rsid w:val="00985BCC"/>
    <w:rsid w:val="0098605C"/>
    <w:rsid w:val="009869DE"/>
    <w:rsid w:val="00986AA2"/>
    <w:rsid w:val="00987257"/>
    <w:rsid w:val="009872E4"/>
    <w:rsid w:val="00987566"/>
    <w:rsid w:val="00987805"/>
    <w:rsid w:val="0099003E"/>
    <w:rsid w:val="0099059B"/>
    <w:rsid w:val="00990703"/>
    <w:rsid w:val="00990F5B"/>
    <w:rsid w:val="009913A0"/>
    <w:rsid w:val="009913C9"/>
    <w:rsid w:val="00991C33"/>
    <w:rsid w:val="009923FC"/>
    <w:rsid w:val="00992B8D"/>
    <w:rsid w:val="00992D2C"/>
    <w:rsid w:val="009933FD"/>
    <w:rsid w:val="009936CD"/>
    <w:rsid w:val="009936FF"/>
    <w:rsid w:val="009937CC"/>
    <w:rsid w:val="009937FE"/>
    <w:rsid w:val="00993D34"/>
    <w:rsid w:val="00994140"/>
    <w:rsid w:val="009942D5"/>
    <w:rsid w:val="009943C7"/>
    <w:rsid w:val="00994C5C"/>
    <w:rsid w:val="0099523C"/>
    <w:rsid w:val="009959F2"/>
    <w:rsid w:val="00995ED8"/>
    <w:rsid w:val="00995F15"/>
    <w:rsid w:val="0099669B"/>
    <w:rsid w:val="009967E7"/>
    <w:rsid w:val="009967EF"/>
    <w:rsid w:val="00996DC1"/>
    <w:rsid w:val="00996FD6"/>
    <w:rsid w:val="00997602"/>
    <w:rsid w:val="009A0119"/>
    <w:rsid w:val="009A08A2"/>
    <w:rsid w:val="009A1123"/>
    <w:rsid w:val="009A11FF"/>
    <w:rsid w:val="009A13DB"/>
    <w:rsid w:val="009A179F"/>
    <w:rsid w:val="009A1DF3"/>
    <w:rsid w:val="009A1E6F"/>
    <w:rsid w:val="009A2A75"/>
    <w:rsid w:val="009A3014"/>
    <w:rsid w:val="009A31E8"/>
    <w:rsid w:val="009A44B7"/>
    <w:rsid w:val="009A4800"/>
    <w:rsid w:val="009A4B48"/>
    <w:rsid w:val="009A5000"/>
    <w:rsid w:val="009A604D"/>
    <w:rsid w:val="009A642C"/>
    <w:rsid w:val="009A65D9"/>
    <w:rsid w:val="009A6BD5"/>
    <w:rsid w:val="009A71DA"/>
    <w:rsid w:val="009A7544"/>
    <w:rsid w:val="009A7823"/>
    <w:rsid w:val="009B05CA"/>
    <w:rsid w:val="009B0821"/>
    <w:rsid w:val="009B0D12"/>
    <w:rsid w:val="009B1207"/>
    <w:rsid w:val="009B1B5C"/>
    <w:rsid w:val="009B2140"/>
    <w:rsid w:val="009B278B"/>
    <w:rsid w:val="009B286C"/>
    <w:rsid w:val="009B2AB2"/>
    <w:rsid w:val="009B2C41"/>
    <w:rsid w:val="009B310E"/>
    <w:rsid w:val="009B38BF"/>
    <w:rsid w:val="009B3A98"/>
    <w:rsid w:val="009B42AC"/>
    <w:rsid w:val="009B49EF"/>
    <w:rsid w:val="009B4A7E"/>
    <w:rsid w:val="009B4AE8"/>
    <w:rsid w:val="009B4DD5"/>
    <w:rsid w:val="009B50D9"/>
    <w:rsid w:val="009B535A"/>
    <w:rsid w:val="009B545F"/>
    <w:rsid w:val="009B5D4B"/>
    <w:rsid w:val="009B62FC"/>
    <w:rsid w:val="009B63C2"/>
    <w:rsid w:val="009B678A"/>
    <w:rsid w:val="009B67F8"/>
    <w:rsid w:val="009B68E4"/>
    <w:rsid w:val="009B696C"/>
    <w:rsid w:val="009B699A"/>
    <w:rsid w:val="009B6DDF"/>
    <w:rsid w:val="009B700B"/>
    <w:rsid w:val="009B7034"/>
    <w:rsid w:val="009B750C"/>
    <w:rsid w:val="009C0191"/>
    <w:rsid w:val="009C0790"/>
    <w:rsid w:val="009C10CD"/>
    <w:rsid w:val="009C17EE"/>
    <w:rsid w:val="009C1836"/>
    <w:rsid w:val="009C188B"/>
    <w:rsid w:val="009C1C2C"/>
    <w:rsid w:val="009C1D20"/>
    <w:rsid w:val="009C1FA6"/>
    <w:rsid w:val="009C222A"/>
    <w:rsid w:val="009C23A4"/>
    <w:rsid w:val="009C26CD"/>
    <w:rsid w:val="009C2ABB"/>
    <w:rsid w:val="009C2F18"/>
    <w:rsid w:val="009C3793"/>
    <w:rsid w:val="009C4259"/>
    <w:rsid w:val="009C4899"/>
    <w:rsid w:val="009C51E7"/>
    <w:rsid w:val="009C5D01"/>
    <w:rsid w:val="009C6F8D"/>
    <w:rsid w:val="009C735B"/>
    <w:rsid w:val="009C773A"/>
    <w:rsid w:val="009C7767"/>
    <w:rsid w:val="009C7BEC"/>
    <w:rsid w:val="009C7E7A"/>
    <w:rsid w:val="009D064E"/>
    <w:rsid w:val="009D0D1C"/>
    <w:rsid w:val="009D1873"/>
    <w:rsid w:val="009D206B"/>
    <w:rsid w:val="009D23D8"/>
    <w:rsid w:val="009D2667"/>
    <w:rsid w:val="009D38A5"/>
    <w:rsid w:val="009D3D3A"/>
    <w:rsid w:val="009D3DF6"/>
    <w:rsid w:val="009D407E"/>
    <w:rsid w:val="009D475C"/>
    <w:rsid w:val="009D4DC4"/>
    <w:rsid w:val="009D5352"/>
    <w:rsid w:val="009D5563"/>
    <w:rsid w:val="009D5678"/>
    <w:rsid w:val="009D5BA2"/>
    <w:rsid w:val="009D5BA3"/>
    <w:rsid w:val="009D688C"/>
    <w:rsid w:val="009D6CC6"/>
    <w:rsid w:val="009D6DBC"/>
    <w:rsid w:val="009D6FAC"/>
    <w:rsid w:val="009D70D5"/>
    <w:rsid w:val="009D717A"/>
    <w:rsid w:val="009D7375"/>
    <w:rsid w:val="009D7626"/>
    <w:rsid w:val="009D76B2"/>
    <w:rsid w:val="009D79F3"/>
    <w:rsid w:val="009E03D9"/>
    <w:rsid w:val="009E05E8"/>
    <w:rsid w:val="009E07DF"/>
    <w:rsid w:val="009E093D"/>
    <w:rsid w:val="009E0C2E"/>
    <w:rsid w:val="009E0E14"/>
    <w:rsid w:val="009E0E26"/>
    <w:rsid w:val="009E1A67"/>
    <w:rsid w:val="009E1C37"/>
    <w:rsid w:val="009E2B2B"/>
    <w:rsid w:val="009E2F38"/>
    <w:rsid w:val="009E2FEF"/>
    <w:rsid w:val="009E35A8"/>
    <w:rsid w:val="009E3DC0"/>
    <w:rsid w:val="009E3E2B"/>
    <w:rsid w:val="009E5497"/>
    <w:rsid w:val="009E63D5"/>
    <w:rsid w:val="009E7246"/>
    <w:rsid w:val="009E7591"/>
    <w:rsid w:val="009E7B64"/>
    <w:rsid w:val="009E7C4C"/>
    <w:rsid w:val="009F0271"/>
    <w:rsid w:val="009F099C"/>
    <w:rsid w:val="009F1046"/>
    <w:rsid w:val="009F1D3E"/>
    <w:rsid w:val="009F1E12"/>
    <w:rsid w:val="009F23BB"/>
    <w:rsid w:val="009F24E1"/>
    <w:rsid w:val="009F3589"/>
    <w:rsid w:val="009F36A9"/>
    <w:rsid w:val="009F3763"/>
    <w:rsid w:val="009F3CA4"/>
    <w:rsid w:val="009F3D90"/>
    <w:rsid w:val="009F3DF9"/>
    <w:rsid w:val="009F4180"/>
    <w:rsid w:val="009F43A1"/>
    <w:rsid w:val="009F5098"/>
    <w:rsid w:val="009F58C9"/>
    <w:rsid w:val="009F5B79"/>
    <w:rsid w:val="009F5C32"/>
    <w:rsid w:val="009F67AA"/>
    <w:rsid w:val="009F7146"/>
    <w:rsid w:val="009F7201"/>
    <w:rsid w:val="009F74E7"/>
    <w:rsid w:val="009F7656"/>
    <w:rsid w:val="009F7A30"/>
    <w:rsid w:val="009F7C31"/>
    <w:rsid w:val="009F7C34"/>
    <w:rsid w:val="00A009B6"/>
    <w:rsid w:val="00A00C25"/>
    <w:rsid w:val="00A00DDC"/>
    <w:rsid w:val="00A00FEF"/>
    <w:rsid w:val="00A019FF"/>
    <w:rsid w:val="00A020B4"/>
    <w:rsid w:val="00A02403"/>
    <w:rsid w:val="00A02B65"/>
    <w:rsid w:val="00A034D5"/>
    <w:rsid w:val="00A03863"/>
    <w:rsid w:val="00A03894"/>
    <w:rsid w:val="00A03D2A"/>
    <w:rsid w:val="00A0488B"/>
    <w:rsid w:val="00A04B25"/>
    <w:rsid w:val="00A054D3"/>
    <w:rsid w:val="00A06577"/>
    <w:rsid w:val="00A067EE"/>
    <w:rsid w:val="00A06B60"/>
    <w:rsid w:val="00A06E65"/>
    <w:rsid w:val="00A0711C"/>
    <w:rsid w:val="00A07259"/>
    <w:rsid w:val="00A075D3"/>
    <w:rsid w:val="00A1009E"/>
    <w:rsid w:val="00A10570"/>
    <w:rsid w:val="00A1084C"/>
    <w:rsid w:val="00A10B8A"/>
    <w:rsid w:val="00A10C47"/>
    <w:rsid w:val="00A1134A"/>
    <w:rsid w:val="00A118BC"/>
    <w:rsid w:val="00A11A69"/>
    <w:rsid w:val="00A121C2"/>
    <w:rsid w:val="00A122A0"/>
    <w:rsid w:val="00A124E0"/>
    <w:rsid w:val="00A13809"/>
    <w:rsid w:val="00A13A84"/>
    <w:rsid w:val="00A13E70"/>
    <w:rsid w:val="00A1508B"/>
    <w:rsid w:val="00A160A2"/>
    <w:rsid w:val="00A167E1"/>
    <w:rsid w:val="00A1681F"/>
    <w:rsid w:val="00A16C01"/>
    <w:rsid w:val="00A16CA8"/>
    <w:rsid w:val="00A16F40"/>
    <w:rsid w:val="00A171B4"/>
    <w:rsid w:val="00A17465"/>
    <w:rsid w:val="00A17E0A"/>
    <w:rsid w:val="00A20244"/>
    <w:rsid w:val="00A214ED"/>
    <w:rsid w:val="00A215DF"/>
    <w:rsid w:val="00A226FB"/>
    <w:rsid w:val="00A22DA6"/>
    <w:rsid w:val="00A22FF0"/>
    <w:rsid w:val="00A2351E"/>
    <w:rsid w:val="00A23ABC"/>
    <w:rsid w:val="00A23B9A"/>
    <w:rsid w:val="00A23C55"/>
    <w:rsid w:val="00A246AC"/>
    <w:rsid w:val="00A24D46"/>
    <w:rsid w:val="00A25B0C"/>
    <w:rsid w:val="00A26366"/>
    <w:rsid w:val="00A266D9"/>
    <w:rsid w:val="00A2688C"/>
    <w:rsid w:val="00A26B48"/>
    <w:rsid w:val="00A26D9A"/>
    <w:rsid w:val="00A26DD3"/>
    <w:rsid w:val="00A26E38"/>
    <w:rsid w:val="00A26F4C"/>
    <w:rsid w:val="00A26FD9"/>
    <w:rsid w:val="00A27E7D"/>
    <w:rsid w:val="00A308AC"/>
    <w:rsid w:val="00A30971"/>
    <w:rsid w:val="00A318DC"/>
    <w:rsid w:val="00A31B20"/>
    <w:rsid w:val="00A31D7D"/>
    <w:rsid w:val="00A31E06"/>
    <w:rsid w:val="00A31F85"/>
    <w:rsid w:val="00A320FE"/>
    <w:rsid w:val="00A326A4"/>
    <w:rsid w:val="00A32AEF"/>
    <w:rsid w:val="00A32B13"/>
    <w:rsid w:val="00A32C8E"/>
    <w:rsid w:val="00A33212"/>
    <w:rsid w:val="00A338AD"/>
    <w:rsid w:val="00A33B89"/>
    <w:rsid w:val="00A33BCC"/>
    <w:rsid w:val="00A33E44"/>
    <w:rsid w:val="00A340AC"/>
    <w:rsid w:val="00A3448E"/>
    <w:rsid w:val="00A34FEA"/>
    <w:rsid w:val="00A3506D"/>
    <w:rsid w:val="00A3555C"/>
    <w:rsid w:val="00A3569F"/>
    <w:rsid w:val="00A35D9F"/>
    <w:rsid w:val="00A35F4E"/>
    <w:rsid w:val="00A36096"/>
    <w:rsid w:val="00A361B3"/>
    <w:rsid w:val="00A36695"/>
    <w:rsid w:val="00A366DB"/>
    <w:rsid w:val="00A36F97"/>
    <w:rsid w:val="00A37128"/>
    <w:rsid w:val="00A3786C"/>
    <w:rsid w:val="00A40012"/>
    <w:rsid w:val="00A400A0"/>
    <w:rsid w:val="00A401D9"/>
    <w:rsid w:val="00A40874"/>
    <w:rsid w:val="00A40E62"/>
    <w:rsid w:val="00A414A9"/>
    <w:rsid w:val="00A417E8"/>
    <w:rsid w:val="00A419A2"/>
    <w:rsid w:val="00A41BD9"/>
    <w:rsid w:val="00A42BCD"/>
    <w:rsid w:val="00A42BE7"/>
    <w:rsid w:val="00A4391D"/>
    <w:rsid w:val="00A43CC8"/>
    <w:rsid w:val="00A43EE4"/>
    <w:rsid w:val="00A440DB"/>
    <w:rsid w:val="00A444A3"/>
    <w:rsid w:val="00A44745"/>
    <w:rsid w:val="00A44B1E"/>
    <w:rsid w:val="00A44B96"/>
    <w:rsid w:val="00A45174"/>
    <w:rsid w:val="00A452C2"/>
    <w:rsid w:val="00A45A41"/>
    <w:rsid w:val="00A45BB1"/>
    <w:rsid w:val="00A45BD4"/>
    <w:rsid w:val="00A46955"/>
    <w:rsid w:val="00A47241"/>
    <w:rsid w:val="00A47488"/>
    <w:rsid w:val="00A501FF"/>
    <w:rsid w:val="00A507BC"/>
    <w:rsid w:val="00A50FF7"/>
    <w:rsid w:val="00A513A1"/>
    <w:rsid w:val="00A51952"/>
    <w:rsid w:val="00A51C36"/>
    <w:rsid w:val="00A51F18"/>
    <w:rsid w:val="00A526B2"/>
    <w:rsid w:val="00A52910"/>
    <w:rsid w:val="00A53211"/>
    <w:rsid w:val="00A537F0"/>
    <w:rsid w:val="00A53AEA"/>
    <w:rsid w:val="00A53DFD"/>
    <w:rsid w:val="00A53EB0"/>
    <w:rsid w:val="00A540B9"/>
    <w:rsid w:val="00A54513"/>
    <w:rsid w:val="00A547B1"/>
    <w:rsid w:val="00A5524D"/>
    <w:rsid w:val="00A5564B"/>
    <w:rsid w:val="00A556E3"/>
    <w:rsid w:val="00A557E9"/>
    <w:rsid w:val="00A5596D"/>
    <w:rsid w:val="00A564C2"/>
    <w:rsid w:val="00A564DF"/>
    <w:rsid w:val="00A56612"/>
    <w:rsid w:val="00A5697C"/>
    <w:rsid w:val="00A574BF"/>
    <w:rsid w:val="00A60379"/>
    <w:rsid w:val="00A608BB"/>
    <w:rsid w:val="00A60B51"/>
    <w:rsid w:val="00A613B4"/>
    <w:rsid w:val="00A616D6"/>
    <w:rsid w:val="00A625D1"/>
    <w:rsid w:val="00A62A8C"/>
    <w:rsid w:val="00A62D4C"/>
    <w:rsid w:val="00A62F3F"/>
    <w:rsid w:val="00A6342E"/>
    <w:rsid w:val="00A6351A"/>
    <w:rsid w:val="00A635E5"/>
    <w:rsid w:val="00A63999"/>
    <w:rsid w:val="00A647CD"/>
    <w:rsid w:val="00A6551D"/>
    <w:rsid w:val="00A655E2"/>
    <w:rsid w:val="00A65C35"/>
    <w:rsid w:val="00A65EBC"/>
    <w:rsid w:val="00A668AB"/>
    <w:rsid w:val="00A66E2A"/>
    <w:rsid w:val="00A676C4"/>
    <w:rsid w:val="00A67989"/>
    <w:rsid w:val="00A67B8F"/>
    <w:rsid w:val="00A67EFA"/>
    <w:rsid w:val="00A7050A"/>
    <w:rsid w:val="00A712EB"/>
    <w:rsid w:val="00A71542"/>
    <w:rsid w:val="00A7173D"/>
    <w:rsid w:val="00A71E6A"/>
    <w:rsid w:val="00A720E5"/>
    <w:rsid w:val="00A72390"/>
    <w:rsid w:val="00A72A19"/>
    <w:rsid w:val="00A72AE9"/>
    <w:rsid w:val="00A72B79"/>
    <w:rsid w:val="00A72BC0"/>
    <w:rsid w:val="00A72F74"/>
    <w:rsid w:val="00A73308"/>
    <w:rsid w:val="00A73C5E"/>
    <w:rsid w:val="00A73E87"/>
    <w:rsid w:val="00A741C1"/>
    <w:rsid w:val="00A744A3"/>
    <w:rsid w:val="00A74581"/>
    <w:rsid w:val="00A74CBC"/>
    <w:rsid w:val="00A759AC"/>
    <w:rsid w:val="00A7609B"/>
    <w:rsid w:val="00A76E19"/>
    <w:rsid w:val="00A76EEA"/>
    <w:rsid w:val="00A77463"/>
    <w:rsid w:val="00A8027C"/>
    <w:rsid w:val="00A809D1"/>
    <w:rsid w:val="00A80C9C"/>
    <w:rsid w:val="00A810AA"/>
    <w:rsid w:val="00A8125A"/>
    <w:rsid w:val="00A8148D"/>
    <w:rsid w:val="00A814E9"/>
    <w:rsid w:val="00A818BC"/>
    <w:rsid w:val="00A81C34"/>
    <w:rsid w:val="00A822D0"/>
    <w:rsid w:val="00A823CF"/>
    <w:rsid w:val="00A82972"/>
    <w:rsid w:val="00A82AD8"/>
    <w:rsid w:val="00A832A0"/>
    <w:rsid w:val="00A83655"/>
    <w:rsid w:val="00A83B2C"/>
    <w:rsid w:val="00A83E13"/>
    <w:rsid w:val="00A84154"/>
    <w:rsid w:val="00A84438"/>
    <w:rsid w:val="00A85153"/>
    <w:rsid w:val="00A858BD"/>
    <w:rsid w:val="00A85A61"/>
    <w:rsid w:val="00A85EBC"/>
    <w:rsid w:val="00A86184"/>
    <w:rsid w:val="00A86345"/>
    <w:rsid w:val="00A86381"/>
    <w:rsid w:val="00A86425"/>
    <w:rsid w:val="00A86717"/>
    <w:rsid w:val="00A87013"/>
    <w:rsid w:val="00A870D3"/>
    <w:rsid w:val="00A871DD"/>
    <w:rsid w:val="00A87452"/>
    <w:rsid w:val="00A876FF"/>
    <w:rsid w:val="00A8770B"/>
    <w:rsid w:val="00A87768"/>
    <w:rsid w:val="00A87A12"/>
    <w:rsid w:val="00A87E04"/>
    <w:rsid w:val="00A900DB"/>
    <w:rsid w:val="00A9070A"/>
    <w:rsid w:val="00A9070B"/>
    <w:rsid w:val="00A90966"/>
    <w:rsid w:val="00A90C35"/>
    <w:rsid w:val="00A90DBE"/>
    <w:rsid w:val="00A91029"/>
    <w:rsid w:val="00A91523"/>
    <w:rsid w:val="00A9171E"/>
    <w:rsid w:val="00A91A17"/>
    <w:rsid w:val="00A920CF"/>
    <w:rsid w:val="00A930BA"/>
    <w:rsid w:val="00A93103"/>
    <w:rsid w:val="00A9329A"/>
    <w:rsid w:val="00A9361A"/>
    <w:rsid w:val="00A93CC4"/>
    <w:rsid w:val="00A94E85"/>
    <w:rsid w:val="00A953F3"/>
    <w:rsid w:val="00A95569"/>
    <w:rsid w:val="00A95578"/>
    <w:rsid w:val="00A95FC4"/>
    <w:rsid w:val="00A96CD2"/>
    <w:rsid w:val="00AA05F0"/>
    <w:rsid w:val="00AA0640"/>
    <w:rsid w:val="00AA0AC8"/>
    <w:rsid w:val="00AA0C25"/>
    <w:rsid w:val="00AA0DB7"/>
    <w:rsid w:val="00AA0DD6"/>
    <w:rsid w:val="00AA0F81"/>
    <w:rsid w:val="00AA104A"/>
    <w:rsid w:val="00AA1627"/>
    <w:rsid w:val="00AA17DC"/>
    <w:rsid w:val="00AA1997"/>
    <w:rsid w:val="00AA22D6"/>
    <w:rsid w:val="00AA267D"/>
    <w:rsid w:val="00AA2BCC"/>
    <w:rsid w:val="00AA2CA7"/>
    <w:rsid w:val="00AA2EAA"/>
    <w:rsid w:val="00AA2EFF"/>
    <w:rsid w:val="00AA306C"/>
    <w:rsid w:val="00AA31E4"/>
    <w:rsid w:val="00AA368B"/>
    <w:rsid w:val="00AA421C"/>
    <w:rsid w:val="00AA45C9"/>
    <w:rsid w:val="00AA4EFA"/>
    <w:rsid w:val="00AA5036"/>
    <w:rsid w:val="00AA55E3"/>
    <w:rsid w:val="00AA5D0D"/>
    <w:rsid w:val="00AA62FA"/>
    <w:rsid w:val="00AA67D3"/>
    <w:rsid w:val="00AA68A7"/>
    <w:rsid w:val="00AA6AB9"/>
    <w:rsid w:val="00AA6C2E"/>
    <w:rsid w:val="00AA6F2E"/>
    <w:rsid w:val="00AA72BC"/>
    <w:rsid w:val="00AA7A03"/>
    <w:rsid w:val="00AB0022"/>
    <w:rsid w:val="00AB0EF0"/>
    <w:rsid w:val="00AB1F98"/>
    <w:rsid w:val="00AB1FD3"/>
    <w:rsid w:val="00AB2405"/>
    <w:rsid w:val="00AB24B2"/>
    <w:rsid w:val="00AB2871"/>
    <w:rsid w:val="00AB2EB8"/>
    <w:rsid w:val="00AB315B"/>
    <w:rsid w:val="00AB342F"/>
    <w:rsid w:val="00AB34A6"/>
    <w:rsid w:val="00AB38B0"/>
    <w:rsid w:val="00AB3A6F"/>
    <w:rsid w:val="00AB3FF9"/>
    <w:rsid w:val="00AB423C"/>
    <w:rsid w:val="00AB4880"/>
    <w:rsid w:val="00AB49BC"/>
    <w:rsid w:val="00AB4ADD"/>
    <w:rsid w:val="00AB4CE0"/>
    <w:rsid w:val="00AB58CE"/>
    <w:rsid w:val="00AB68A0"/>
    <w:rsid w:val="00AB6D2F"/>
    <w:rsid w:val="00AB6EBD"/>
    <w:rsid w:val="00AB7C1D"/>
    <w:rsid w:val="00AB7E1F"/>
    <w:rsid w:val="00AB7F49"/>
    <w:rsid w:val="00AC0980"/>
    <w:rsid w:val="00AC0DDD"/>
    <w:rsid w:val="00AC0ECC"/>
    <w:rsid w:val="00AC0F90"/>
    <w:rsid w:val="00AC10F5"/>
    <w:rsid w:val="00AC1203"/>
    <w:rsid w:val="00AC1845"/>
    <w:rsid w:val="00AC1C92"/>
    <w:rsid w:val="00AC2C71"/>
    <w:rsid w:val="00AC3458"/>
    <w:rsid w:val="00AC3816"/>
    <w:rsid w:val="00AC4074"/>
    <w:rsid w:val="00AC4A95"/>
    <w:rsid w:val="00AC4BF2"/>
    <w:rsid w:val="00AC552A"/>
    <w:rsid w:val="00AC5667"/>
    <w:rsid w:val="00AC5753"/>
    <w:rsid w:val="00AC6018"/>
    <w:rsid w:val="00AC61F9"/>
    <w:rsid w:val="00AC66F2"/>
    <w:rsid w:val="00AC6B9E"/>
    <w:rsid w:val="00AD024D"/>
    <w:rsid w:val="00AD0738"/>
    <w:rsid w:val="00AD0D96"/>
    <w:rsid w:val="00AD19B2"/>
    <w:rsid w:val="00AD1D9B"/>
    <w:rsid w:val="00AD2B99"/>
    <w:rsid w:val="00AD3258"/>
    <w:rsid w:val="00AD4751"/>
    <w:rsid w:val="00AD4F33"/>
    <w:rsid w:val="00AD51B7"/>
    <w:rsid w:val="00AD5515"/>
    <w:rsid w:val="00AD5861"/>
    <w:rsid w:val="00AD5DD0"/>
    <w:rsid w:val="00AD6183"/>
    <w:rsid w:val="00AD6C45"/>
    <w:rsid w:val="00AD6EA0"/>
    <w:rsid w:val="00AD7768"/>
    <w:rsid w:val="00AD7D9A"/>
    <w:rsid w:val="00AE0080"/>
    <w:rsid w:val="00AE0370"/>
    <w:rsid w:val="00AE0914"/>
    <w:rsid w:val="00AE0A93"/>
    <w:rsid w:val="00AE0DC2"/>
    <w:rsid w:val="00AE108A"/>
    <w:rsid w:val="00AE14D8"/>
    <w:rsid w:val="00AE1A8F"/>
    <w:rsid w:val="00AE1C2E"/>
    <w:rsid w:val="00AE1C35"/>
    <w:rsid w:val="00AE1CEC"/>
    <w:rsid w:val="00AE25ED"/>
    <w:rsid w:val="00AE2ACA"/>
    <w:rsid w:val="00AE33CE"/>
    <w:rsid w:val="00AE3410"/>
    <w:rsid w:val="00AE3777"/>
    <w:rsid w:val="00AE38AB"/>
    <w:rsid w:val="00AE42B9"/>
    <w:rsid w:val="00AE4569"/>
    <w:rsid w:val="00AE4BF2"/>
    <w:rsid w:val="00AE4D4F"/>
    <w:rsid w:val="00AE4D51"/>
    <w:rsid w:val="00AE4F3D"/>
    <w:rsid w:val="00AE4F90"/>
    <w:rsid w:val="00AE5E8A"/>
    <w:rsid w:val="00AE6029"/>
    <w:rsid w:val="00AE60A1"/>
    <w:rsid w:val="00AE6AF9"/>
    <w:rsid w:val="00AE6B23"/>
    <w:rsid w:val="00AE6D7D"/>
    <w:rsid w:val="00AE779A"/>
    <w:rsid w:val="00AE7B04"/>
    <w:rsid w:val="00AE7B9E"/>
    <w:rsid w:val="00AE7DB6"/>
    <w:rsid w:val="00AE7E9E"/>
    <w:rsid w:val="00AF00A5"/>
    <w:rsid w:val="00AF00BF"/>
    <w:rsid w:val="00AF0809"/>
    <w:rsid w:val="00AF0AA6"/>
    <w:rsid w:val="00AF0D18"/>
    <w:rsid w:val="00AF10C8"/>
    <w:rsid w:val="00AF1129"/>
    <w:rsid w:val="00AF1653"/>
    <w:rsid w:val="00AF16AF"/>
    <w:rsid w:val="00AF2296"/>
    <w:rsid w:val="00AF229A"/>
    <w:rsid w:val="00AF24D0"/>
    <w:rsid w:val="00AF2A9F"/>
    <w:rsid w:val="00AF30F0"/>
    <w:rsid w:val="00AF3D4E"/>
    <w:rsid w:val="00AF4B92"/>
    <w:rsid w:val="00AF4CFE"/>
    <w:rsid w:val="00AF55C2"/>
    <w:rsid w:val="00AF5B36"/>
    <w:rsid w:val="00AF5DD1"/>
    <w:rsid w:val="00AF601A"/>
    <w:rsid w:val="00AF6152"/>
    <w:rsid w:val="00AF61EC"/>
    <w:rsid w:val="00AF620B"/>
    <w:rsid w:val="00AF67A1"/>
    <w:rsid w:val="00AF687B"/>
    <w:rsid w:val="00AF6B56"/>
    <w:rsid w:val="00AF6FF5"/>
    <w:rsid w:val="00AF7355"/>
    <w:rsid w:val="00AF780C"/>
    <w:rsid w:val="00AF7894"/>
    <w:rsid w:val="00AF78F3"/>
    <w:rsid w:val="00AF7A7D"/>
    <w:rsid w:val="00AF7B1A"/>
    <w:rsid w:val="00B00D68"/>
    <w:rsid w:val="00B00D84"/>
    <w:rsid w:val="00B010C2"/>
    <w:rsid w:val="00B0131B"/>
    <w:rsid w:val="00B02000"/>
    <w:rsid w:val="00B02096"/>
    <w:rsid w:val="00B0216C"/>
    <w:rsid w:val="00B02887"/>
    <w:rsid w:val="00B029B2"/>
    <w:rsid w:val="00B0326D"/>
    <w:rsid w:val="00B03A11"/>
    <w:rsid w:val="00B03B08"/>
    <w:rsid w:val="00B044DC"/>
    <w:rsid w:val="00B0535A"/>
    <w:rsid w:val="00B05665"/>
    <w:rsid w:val="00B0651A"/>
    <w:rsid w:val="00B06C00"/>
    <w:rsid w:val="00B06F84"/>
    <w:rsid w:val="00B0708C"/>
    <w:rsid w:val="00B071A1"/>
    <w:rsid w:val="00B071E8"/>
    <w:rsid w:val="00B07499"/>
    <w:rsid w:val="00B07C51"/>
    <w:rsid w:val="00B07EE7"/>
    <w:rsid w:val="00B1091A"/>
    <w:rsid w:val="00B10F8B"/>
    <w:rsid w:val="00B112A2"/>
    <w:rsid w:val="00B11448"/>
    <w:rsid w:val="00B1175A"/>
    <w:rsid w:val="00B11C5C"/>
    <w:rsid w:val="00B12421"/>
    <w:rsid w:val="00B12E91"/>
    <w:rsid w:val="00B130C3"/>
    <w:rsid w:val="00B145EA"/>
    <w:rsid w:val="00B14790"/>
    <w:rsid w:val="00B1588F"/>
    <w:rsid w:val="00B15977"/>
    <w:rsid w:val="00B15E3B"/>
    <w:rsid w:val="00B1658B"/>
    <w:rsid w:val="00B1662F"/>
    <w:rsid w:val="00B16929"/>
    <w:rsid w:val="00B16B19"/>
    <w:rsid w:val="00B16D7C"/>
    <w:rsid w:val="00B16FE4"/>
    <w:rsid w:val="00B173B5"/>
    <w:rsid w:val="00B17B6F"/>
    <w:rsid w:val="00B2072A"/>
    <w:rsid w:val="00B20845"/>
    <w:rsid w:val="00B209A4"/>
    <w:rsid w:val="00B20D5B"/>
    <w:rsid w:val="00B2102D"/>
    <w:rsid w:val="00B212BA"/>
    <w:rsid w:val="00B21954"/>
    <w:rsid w:val="00B21E58"/>
    <w:rsid w:val="00B223E4"/>
    <w:rsid w:val="00B2242F"/>
    <w:rsid w:val="00B227A6"/>
    <w:rsid w:val="00B22DAD"/>
    <w:rsid w:val="00B231DF"/>
    <w:rsid w:val="00B23612"/>
    <w:rsid w:val="00B237CF"/>
    <w:rsid w:val="00B23AD2"/>
    <w:rsid w:val="00B23F26"/>
    <w:rsid w:val="00B24090"/>
    <w:rsid w:val="00B24142"/>
    <w:rsid w:val="00B24AD5"/>
    <w:rsid w:val="00B24F19"/>
    <w:rsid w:val="00B24F47"/>
    <w:rsid w:val="00B25010"/>
    <w:rsid w:val="00B25309"/>
    <w:rsid w:val="00B2537A"/>
    <w:rsid w:val="00B2560A"/>
    <w:rsid w:val="00B25AE4"/>
    <w:rsid w:val="00B25B84"/>
    <w:rsid w:val="00B265C5"/>
    <w:rsid w:val="00B2662D"/>
    <w:rsid w:val="00B26A56"/>
    <w:rsid w:val="00B26B28"/>
    <w:rsid w:val="00B26B93"/>
    <w:rsid w:val="00B26D7A"/>
    <w:rsid w:val="00B26D99"/>
    <w:rsid w:val="00B270DC"/>
    <w:rsid w:val="00B27316"/>
    <w:rsid w:val="00B273BB"/>
    <w:rsid w:val="00B274EB"/>
    <w:rsid w:val="00B304B0"/>
    <w:rsid w:val="00B30FDB"/>
    <w:rsid w:val="00B31415"/>
    <w:rsid w:val="00B31AF6"/>
    <w:rsid w:val="00B31E6D"/>
    <w:rsid w:val="00B3270D"/>
    <w:rsid w:val="00B32F0E"/>
    <w:rsid w:val="00B33689"/>
    <w:rsid w:val="00B337D5"/>
    <w:rsid w:val="00B33FCF"/>
    <w:rsid w:val="00B3438B"/>
    <w:rsid w:val="00B3462D"/>
    <w:rsid w:val="00B34F76"/>
    <w:rsid w:val="00B352A9"/>
    <w:rsid w:val="00B35CC4"/>
    <w:rsid w:val="00B35DD5"/>
    <w:rsid w:val="00B35F5A"/>
    <w:rsid w:val="00B36568"/>
    <w:rsid w:val="00B366CE"/>
    <w:rsid w:val="00B36810"/>
    <w:rsid w:val="00B36A50"/>
    <w:rsid w:val="00B36DB6"/>
    <w:rsid w:val="00B37012"/>
    <w:rsid w:val="00B3709F"/>
    <w:rsid w:val="00B371EC"/>
    <w:rsid w:val="00B3723F"/>
    <w:rsid w:val="00B37E5C"/>
    <w:rsid w:val="00B401F7"/>
    <w:rsid w:val="00B403C3"/>
    <w:rsid w:val="00B40A4C"/>
    <w:rsid w:val="00B40A62"/>
    <w:rsid w:val="00B40F42"/>
    <w:rsid w:val="00B4126F"/>
    <w:rsid w:val="00B4199D"/>
    <w:rsid w:val="00B41B7F"/>
    <w:rsid w:val="00B41BBF"/>
    <w:rsid w:val="00B41C8E"/>
    <w:rsid w:val="00B41DC0"/>
    <w:rsid w:val="00B4274A"/>
    <w:rsid w:val="00B4297E"/>
    <w:rsid w:val="00B42DAA"/>
    <w:rsid w:val="00B42EE1"/>
    <w:rsid w:val="00B43275"/>
    <w:rsid w:val="00B4397F"/>
    <w:rsid w:val="00B43AF5"/>
    <w:rsid w:val="00B43CA5"/>
    <w:rsid w:val="00B4423C"/>
    <w:rsid w:val="00B44689"/>
    <w:rsid w:val="00B44722"/>
    <w:rsid w:val="00B4532B"/>
    <w:rsid w:val="00B454E2"/>
    <w:rsid w:val="00B45575"/>
    <w:rsid w:val="00B45C37"/>
    <w:rsid w:val="00B464BD"/>
    <w:rsid w:val="00B46A12"/>
    <w:rsid w:val="00B46C2C"/>
    <w:rsid w:val="00B47152"/>
    <w:rsid w:val="00B47D4D"/>
    <w:rsid w:val="00B500D7"/>
    <w:rsid w:val="00B50156"/>
    <w:rsid w:val="00B504B7"/>
    <w:rsid w:val="00B50E72"/>
    <w:rsid w:val="00B51261"/>
    <w:rsid w:val="00B515E0"/>
    <w:rsid w:val="00B51A02"/>
    <w:rsid w:val="00B51CF3"/>
    <w:rsid w:val="00B51E16"/>
    <w:rsid w:val="00B51E72"/>
    <w:rsid w:val="00B521CB"/>
    <w:rsid w:val="00B52403"/>
    <w:rsid w:val="00B526BD"/>
    <w:rsid w:val="00B527F2"/>
    <w:rsid w:val="00B52B71"/>
    <w:rsid w:val="00B52F44"/>
    <w:rsid w:val="00B53086"/>
    <w:rsid w:val="00B53F69"/>
    <w:rsid w:val="00B53F78"/>
    <w:rsid w:val="00B54B2D"/>
    <w:rsid w:val="00B5535E"/>
    <w:rsid w:val="00B559A6"/>
    <w:rsid w:val="00B55C21"/>
    <w:rsid w:val="00B563DB"/>
    <w:rsid w:val="00B5692A"/>
    <w:rsid w:val="00B57265"/>
    <w:rsid w:val="00B5728F"/>
    <w:rsid w:val="00B60C5A"/>
    <w:rsid w:val="00B60FC7"/>
    <w:rsid w:val="00B610CE"/>
    <w:rsid w:val="00B61885"/>
    <w:rsid w:val="00B623C1"/>
    <w:rsid w:val="00B624CF"/>
    <w:rsid w:val="00B62871"/>
    <w:rsid w:val="00B62BA9"/>
    <w:rsid w:val="00B63081"/>
    <w:rsid w:val="00B63097"/>
    <w:rsid w:val="00B630FB"/>
    <w:rsid w:val="00B634A2"/>
    <w:rsid w:val="00B63BF4"/>
    <w:rsid w:val="00B63FD3"/>
    <w:rsid w:val="00B64CB6"/>
    <w:rsid w:val="00B652CA"/>
    <w:rsid w:val="00B653C6"/>
    <w:rsid w:val="00B6586B"/>
    <w:rsid w:val="00B676F8"/>
    <w:rsid w:val="00B6791B"/>
    <w:rsid w:val="00B67BA5"/>
    <w:rsid w:val="00B701F5"/>
    <w:rsid w:val="00B704A5"/>
    <w:rsid w:val="00B70856"/>
    <w:rsid w:val="00B70E16"/>
    <w:rsid w:val="00B7111A"/>
    <w:rsid w:val="00B71744"/>
    <w:rsid w:val="00B71860"/>
    <w:rsid w:val="00B723F6"/>
    <w:rsid w:val="00B72969"/>
    <w:rsid w:val="00B73176"/>
    <w:rsid w:val="00B7341F"/>
    <w:rsid w:val="00B73641"/>
    <w:rsid w:val="00B74195"/>
    <w:rsid w:val="00B74713"/>
    <w:rsid w:val="00B74A8C"/>
    <w:rsid w:val="00B74CD9"/>
    <w:rsid w:val="00B74D10"/>
    <w:rsid w:val="00B7581C"/>
    <w:rsid w:val="00B75DB2"/>
    <w:rsid w:val="00B76364"/>
    <w:rsid w:val="00B764A1"/>
    <w:rsid w:val="00B766B5"/>
    <w:rsid w:val="00B76745"/>
    <w:rsid w:val="00B76C53"/>
    <w:rsid w:val="00B7794F"/>
    <w:rsid w:val="00B77E1C"/>
    <w:rsid w:val="00B803D5"/>
    <w:rsid w:val="00B8069F"/>
    <w:rsid w:val="00B80AB5"/>
    <w:rsid w:val="00B81A3C"/>
    <w:rsid w:val="00B825C7"/>
    <w:rsid w:val="00B826B0"/>
    <w:rsid w:val="00B82748"/>
    <w:rsid w:val="00B829C0"/>
    <w:rsid w:val="00B82BF2"/>
    <w:rsid w:val="00B83364"/>
    <w:rsid w:val="00B83CB1"/>
    <w:rsid w:val="00B83D6E"/>
    <w:rsid w:val="00B84508"/>
    <w:rsid w:val="00B847B9"/>
    <w:rsid w:val="00B847D9"/>
    <w:rsid w:val="00B8488A"/>
    <w:rsid w:val="00B84B69"/>
    <w:rsid w:val="00B84D46"/>
    <w:rsid w:val="00B84F3C"/>
    <w:rsid w:val="00B85194"/>
    <w:rsid w:val="00B8521B"/>
    <w:rsid w:val="00B85777"/>
    <w:rsid w:val="00B85CBB"/>
    <w:rsid w:val="00B85E87"/>
    <w:rsid w:val="00B86028"/>
    <w:rsid w:val="00B86332"/>
    <w:rsid w:val="00B8637E"/>
    <w:rsid w:val="00B87610"/>
    <w:rsid w:val="00B8782D"/>
    <w:rsid w:val="00B87B09"/>
    <w:rsid w:val="00B87D97"/>
    <w:rsid w:val="00B903A9"/>
    <w:rsid w:val="00B90488"/>
    <w:rsid w:val="00B90854"/>
    <w:rsid w:val="00B90B86"/>
    <w:rsid w:val="00B90BFF"/>
    <w:rsid w:val="00B91213"/>
    <w:rsid w:val="00B91260"/>
    <w:rsid w:val="00B912DC"/>
    <w:rsid w:val="00B917A2"/>
    <w:rsid w:val="00B91946"/>
    <w:rsid w:val="00B921C0"/>
    <w:rsid w:val="00B921E9"/>
    <w:rsid w:val="00B927FD"/>
    <w:rsid w:val="00B928C6"/>
    <w:rsid w:val="00B9294B"/>
    <w:rsid w:val="00B92A3C"/>
    <w:rsid w:val="00B92C06"/>
    <w:rsid w:val="00B92EA7"/>
    <w:rsid w:val="00B93492"/>
    <w:rsid w:val="00B934D6"/>
    <w:rsid w:val="00B934E6"/>
    <w:rsid w:val="00B93602"/>
    <w:rsid w:val="00B93A3F"/>
    <w:rsid w:val="00B93C88"/>
    <w:rsid w:val="00B93FBD"/>
    <w:rsid w:val="00B94641"/>
    <w:rsid w:val="00B952D6"/>
    <w:rsid w:val="00B95C66"/>
    <w:rsid w:val="00B95F80"/>
    <w:rsid w:val="00B962BD"/>
    <w:rsid w:val="00B96675"/>
    <w:rsid w:val="00B96C79"/>
    <w:rsid w:val="00B96E94"/>
    <w:rsid w:val="00B972AB"/>
    <w:rsid w:val="00B97460"/>
    <w:rsid w:val="00B9760B"/>
    <w:rsid w:val="00B97734"/>
    <w:rsid w:val="00B97903"/>
    <w:rsid w:val="00B97925"/>
    <w:rsid w:val="00B97DAD"/>
    <w:rsid w:val="00BA0873"/>
    <w:rsid w:val="00BA089A"/>
    <w:rsid w:val="00BA0B80"/>
    <w:rsid w:val="00BA13A0"/>
    <w:rsid w:val="00BA1992"/>
    <w:rsid w:val="00BA1CED"/>
    <w:rsid w:val="00BA1D71"/>
    <w:rsid w:val="00BA1D9E"/>
    <w:rsid w:val="00BA28FA"/>
    <w:rsid w:val="00BA2AC0"/>
    <w:rsid w:val="00BA2F07"/>
    <w:rsid w:val="00BA371F"/>
    <w:rsid w:val="00BA47AA"/>
    <w:rsid w:val="00BA50BB"/>
    <w:rsid w:val="00BA54CA"/>
    <w:rsid w:val="00BA75DD"/>
    <w:rsid w:val="00BA788A"/>
    <w:rsid w:val="00BB00BB"/>
    <w:rsid w:val="00BB049A"/>
    <w:rsid w:val="00BB0F43"/>
    <w:rsid w:val="00BB106C"/>
    <w:rsid w:val="00BB1994"/>
    <w:rsid w:val="00BB1B25"/>
    <w:rsid w:val="00BB1FD2"/>
    <w:rsid w:val="00BB2152"/>
    <w:rsid w:val="00BB283D"/>
    <w:rsid w:val="00BB371B"/>
    <w:rsid w:val="00BB43C5"/>
    <w:rsid w:val="00BB4441"/>
    <w:rsid w:val="00BB47A5"/>
    <w:rsid w:val="00BB654E"/>
    <w:rsid w:val="00BB7052"/>
    <w:rsid w:val="00BB741F"/>
    <w:rsid w:val="00BB7676"/>
    <w:rsid w:val="00BB7B43"/>
    <w:rsid w:val="00BB7D77"/>
    <w:rsid w:val="00BC0061"/>
    <w:rsid w:val="00BC0544"/>
    <w:rsid w:val="00BC0581"/>
    <w:rsid w:val="00BC08F2"/>
    <w:rsid w:val="00BC0CA9"/>
    <w:rsid w:val="00BC0F9E"/>
    <w:rsid w:val="00BC1716"/>
    <w:rsid w:val="00BC1AE9"/>
    <w:rsid w:val="00BC1D92"/>
    <w:rsid w:val="00BC1EE4"/>
    <w:rsid w:val="00BC240B"/>
    <w:rsid w:val="00BC26B5"/>
    <w:rsid w:val="00BC2825"/>
    <w:rsid w:val="00BC318C"/>
    <w:rsid w:val="00BC3907"/>
    <w:rsid w:val="00BC3A3D"/>
    <w:rsid w:val="00BC3BED"/>
    <w:rsid w:val="00BC3E5E"/>
    <w:rsid w:val="00BC3F72"/>
    <w:rsid w:val="00BC45D2"/>
    <w:rsid w:val="00BC483A"/>
    <w:rsid w:val="00BC4C98"/>
    <w:rsid w:val="00BC72B1"/>
    <w:rsid w:val="00BC78EA"/>
    <w:rsid w:val="00BC7AEA"/>
    <w:rsid w:val="00BD001E"/>
    <w:rsid w:val="00BD039E"/>
    <w:rsid w:val="00BD04C2"/>
    <w:rsid w:val="00BD0608"/>
    <w:rsid w:val="00BD100A"/>
    <w:rsid w:val="00BD1419"/>
    <w:rsid w:val="00BD17AB"/>
    <w:rsid w:val="00BD1F27"/>
    <w:rsid w:val="00BD1F73"/>
    <w:rsid w:val="00BD233D"/>
    <w:rsid w:val="00BD23C3"/>
    <w:rsid w:val="00BD2BEF"/>
    <w:rsid w:val="00BD2D55"/>
    <w:rsid w:val="00BD2D81"/>
    <w:rsid w:val="00BD339F"/>
    <w:rsid w:val="00BD377B"/>
    <w:rsid w:val="00BD3B7C"/>
    <w:rsid w:val="00BD3D83"/>
    <w:rsid w:val="00BD3DE0"/>
    <w:rsid w:val="00BD430C"/>
    <w:rsid w:val="00BD47DF"/>
    <w:rsid w:val="00BD4DEF"/>
    <w:rsid w:val="00BD4F4B"/>
    <w:rsid w:val="00BD59E6"/>
    <w:rsid w:val="00BD5BB7"/>
    <w:rsid w:val="00BD6218"/>
    <w:rsid w:val="00BD6A46"/>
    <w:rsid w:val="00BD6BC7"/>
    <w:rsid w:val="00BD6EA2"/>
    <w:rsid w:val="00BD7499"/>
    <w:rsid w:val="00BD792C"/>
    <w:rsid w:val="00BD7BD3"/>
    <w:rsid w:val="00BD7F04"/>
    <w:rsid w:val="00BE04D9"/>
    <w:rsid w:val="00BE06CB"/>
    <w:rsid w:val="00BE0C42"/>
    <w:rsid w:val="00BE0D16"/>
    <w:rsid w:val="00BE1D0E"/>
    <w:rsid w:val="00BE1DC0"/>
    <w:rsid w:val="00BE1FAB"/>
    <w:rsid w:val="00BE2750"/>
    <w:rsid w:val="00BE2889"/>
    <w:rsid w:val="00BE2EE2"/>
    <w:rsid w:val="00BE321A"/>
    <w:rsid w:val="00BE366D"/>
    <w:rsid w:val="00BE38E3"/>
    <w:rsid w:val="00BE406F"/>
    <w:rsid w:val="00BE5123"/>
    <w:rsid w:val="00BE531E"/>
    <w:rsid w:val="00BE53DF"/>
    <w:rsid w:val="00BE5862"/>
    <w:rsid w:val="00BE5A86"/>
    <w:rsid w:val="00BE5BFF"/>
    <w:rsid w:val="00BE61CC"/>
    <w:rsid w:val="00BE63B8"/>
    <w:rsid w:val="00BE6D7F"/>
    <w:rsid w:val="00BE6DA8"/>
    <w:rsid w:val="00BE7CBB"/>
    <w:rsid w:val="00BF0191"/>
    <w:rsid w:val="00BF07F4"/>
    <w:rsid w:val="00BF095B"/>
    <w:rsid w:val="00BF1240"/>
    <w:rsid w:val="00BF1278"/>
    <w:rsid w:val="00BF19CB"/>
    <w:rsid w:val="00BF22DD"/>
    <w:rsid w:val="00BF23C8"/>
    <w:rsid w:val="00BF2A67"/>
    <w:rsid w:val="00BF2C02"/>
    <w:rsid w:val="00BF2F7D"/>
    <w:rsid w:val="00BF3CD1"/>
    <w:rsid w:val="00BF462F"/>
    <w:rsid w:val="00BF481D"/>
    <w:rsid w:val="00BF56F7"/>
    <w:rsid w:val="00BF5823"/>
    <w:rsid w:val="00BF5C63"/>
    <w:rsid w:val="00BF6332"/>
    <w:rsid w:val="00BF647C"/>
    <w:rsid w:val="00BF65BA"/>
    <w:rsid w:val="00BF7239"/>
    <w:rsid w:val="00BF750E"/>
    <w:rsid w:val="00BF759B"/>
    <w:rsid w:val="00BF7B70"/>
    <w:rsid w:val="00BF7F6B"/>
    <w:rsid w:val="00C000C8"/>
    <w:rsid w:val="00C003AF"/>
    <w:rsid w:val="00C006AA"/>
    <w:rsid w:val="00C007A6"/>
    <w:rsid w:val="00C009AB"/>
    <w:rsid w:val="00C010C6"/>
    <w:rsid w:val="00C011AC"/>
    <w:rsid w:val="00C01751"/>
    <w:rsid w:val="00C02523"/>
    <w:rsid w:val="00C02FD7"/>
    <w:rsid w:val="00C02FE2"/>
    <w:rsid w:val="00C03372"/>
    <w:rsid w:val="00C03755"/>
    <w:rsid w:val="00C03900"/>
    <w:rsid w:val="00C03AA5"/>
    <w:rsid w:val="00C04087"/>
    <w:rsid w:val="00C040BF"/>
    <w:rsid w:val="00C041C1"/>
    <w:rsid w:val="00C04533"/>
    <w:rsid w:val="00C04551"/>
    <w:rsid w:val="00C0488F"/>
    <w:rsid w:val="00C04F78"/>
    <w:rsid w:val="00C05247"/>
    <w:rsid w:val="00C05CA2"/>
    <w:rsid w:val="00C06CFB"/>
    <w:rsid w:val="00C06E17"/>
    <w:rsid w:val="00C07275"/>
    <w:rsid w:val="00C07284"/>
    <w:rsid w:val="00C0735C"/>
    <w:rsid w:val="00C0759E"/>
    <w:rsid w:val="00C07A08"/>
    <w:rsid w:val="00C07C14"/>
    <w:rsid w:val="00C07C61"/>
    <w:rsid w:val="00C1070C"/>
    <w:rsid w:val="00C10DEF"/>
    <w:rsid w:val="00C11329"/>
    <w:rsid w:val="00C11683"/>
    <w:rsid w:val="00C116DC"/>
    <w:rsid w:val="00C11807"/>
    <w:rsid w:val="00C11BF1"/>
    <w:rsid w:val="00C12239"/>
    <w:rsid w:val="00C123C6"/>
    <w:rsid w:val="00C125B2"/>
    <w:rsid w:val="00C1268F"/>
    <w:rsid w:val="00C1276A"/>
    <w:rsid w:val="00C12A10"/>
    <w:rsid w:val="00C137C2"/>
    <w:rsid w:val="00C138ED"/>
    <w:rsid w:val="00C14873"/>
    <w:rsid w:val="00C14F62"/>
    <w:rsid w:val="00C1537C"/>
    <w:rsid w:val="00C153C3"/>
    <w:rsid w:val="00C153DB"/>
    <w:rsid w:val="00C15660"/>
    <w:rsid w:val="00C156C5"/>
    <w:rsid w:val="00C15C35"/>
    <w:rsid w:val="00C16B0C"/>
    <w:rsid w:val="00C172AE"/>
    <w:rsid w:val="00C176B1"/>
    <w:rsid w:val="00C1776E"/>
    <w:rsid w:val="00C20673"/>
    <w:rsid w:val="00C20943"/>
    <w:rsid w:val="00C20B5D"/>
    <w:rsid w:val="00C20F02"/>
    <w:rsid w:val="00C213EC"/>
    <w:rsid w:val="00C216FE"/>
    <w:rsid w:val="00C2178E"/>
    <w:rsid w:val="00C21893"/>
    <w:rsid w:val="00C23623"/>
    <w:rsid w:val="00C23795"/>
    <w:rsid w:val="00C23A3F"/>
    <w:rsid w:val="00C23CD7"/>
    <w:rsid w:val="00C23EBE"/>
    <w:rsid w:val="00C24B41"/>
    <w:rsid w:val="00C24BF1"/>
    <w:rsid w:val="00C25A41"/>
    <w:rsid w:val="00C2612C"/>
    <w:rsid w:val="00C26238"/>
    <w:rsid w:val="00C26AD4"/>
    <w:rsid w:val="00C26FCD"/>
    <w:rsid w:val="00C27205"/>
    <w:rsid w:val="00C272E4"/>
    <w:rsid w:val="00C300AC"/>
    <w:rsid w:val="00C3013A"/>
    <w:rsid w:val="00C305DD"/>
    <w:rsid w:val="00C3069F"/>
    <w:rsid w:val="00C30797"/>
    <w:rsid w:val="00C30DE7"/>
    <w:rsid w:val="00C30F9E"/>
    <w:rsid w:val="00C31490"/>
    <w:rsid w:val="00C314E1"/>
    <w:rsid w:val="00C31A5A"/>
    <w:rsid w:val="00C31F7C"/>
    <w:rsid w:val="00C32877"/>
    <w:rsid w:val="00C32F6F"/>
    <w:rsid w:val="00C331D9"/>
    <w:rsid w:val="00C333A5"/>
    <w:rsid w:val="00C336E8"/>
    <w:rsid w:val="00C33B57"/>
    <w:rsid w:val="00C33E67"/>
    <w:rsid w:val="00C345DD"/>
    <w:rsid w:val="00C349F8"/>
    <w:rsid w:val="00C34AAA"/>
    <w:rsid w:val="00C34CF6"/>
    <w:rsid w:val="00C353A4"/>
    <w:rsid w:val="00C35647"/>
    <w:rsid w:val="00C3578B"/>
    <w:rsid w:val="00C36218"/>
    <w:rsid w:val="00C362DA"/>
    <w:rsid w:val="00C36438"/>
    <w:rsid w:val="00C366F0"/>
    <w:rsid w:val="00C3724E"/>
    <w:rsid w:val="00C37C3A"/>
    <w:rsid w:val="00C37C54"/>
    <w:rsid w:val="00C4039F"/>
    <w:rsid w:val="00C40565"/>
    <w:rsid w:val="00C41CA8"/>
    <w:rsid w:val="00C41DFC"/>
    <w:rsid w:val="00C4252C"/>
    <w:rsid w:val="00C42A88"/>
    <w:rsid w:val="00C42BE3"/>
    <w:rsid w:val="00C43C33"/>
    <w:rsid w:val="00C44074"/>
    <w:rsid w:val="00C446CA"/>
    <w:rsid w:val="00C447BD"/>
    <w:rsid w:val="00C450E5"/>
    <w:rsid w:val="00C45142"/>
    <w:rsid w:val="00C4532A"/>
    <w:rsid w:val="00C453E8"/>
    <w:rsid w:val="00C45C16"/>
    <w:rsid w:val="00C45CE1"/>
    <w:rsid w:val="00C45E7A"/>
    <w:rsid w:val="00C46FB6"/>
    <w:rsid w:val="00C477CC"/>
    <w:rsid w:val="00C5006B"/>
    <w:rsid w:val="00C508B2"/>
    <w:rsid w:val="00C509F9"/>
    <w:rsid w:val="00C50C9E"/>
    <w:rsid w:val="00C50CCC"/>
    <w:rsid w:val="00C511A7"/>
    <w:rsid w:val="00C51A70"/>
    <w:rsid w:val="00C51CF9"/>
    <w:rsid w:val="00C51F9F"/>
    <w:rsid w:val="00C52209"/>
    <w:rsid w:val="00C5281E"/>
    <w:rsid w:val="00C5310E"/>
    <w:rsid w:val="00C53328"/>
    <w:rsid w:val="00C536E7"/>
    <w:rsid w:val="00C53760"/>
    <w:rsid w:val="00C5394D"/>
    <w:rsid w:val="00C53C1A"/>
    <w:rsid w:val="00C5461A"/>
    <w:rsid w:val="00C54B04"/>
    <w:rsid w:val="00C55268"/>
    <w:rsid w:val="00C554A5"/>
    <w:rsid w:val="00C5554C"/>
    <w:rsid w:val="00C55BEA"/>
    <w:rsid w:val="00C55DFA"/>
    <w:rsid w:val="00C560BE"/>
    <w:rsid w:val="00C56CE1"/>
    <w:rsid w:val="00C57010"/>
    <w:rsid w:val="00C576EC"/>
    <w:rsid w:val="00C57A85"/>
    <w:rsid w:val="00C60908"/>
    <w:rsid w:val="00C60CD6"/>
    <w:rsid w:val="00C610C7"/>
    <w:rsid w:val="00C614B1"/>
    <w:rsid w:val="00C614C8"/>
    <w:rsid w:val="00C618EB"/>
    <w:rsid w:val="00C6222E"/>
    <w:rsid w:val="00C626C2"/>
    <w:rsid w:val="00C62837"/>
    <w:rsid w:val="00C6285B"/>
    <w:rsid w:val="00C628FB"/>
    <w:rsid w:val="00C629A4"/>
    <w:rsid w:val="00C62DC0"/>
    <w:rsid w:val="00C62F08"/>
    <w:rsid w:val="00C6349B"/>
    <w:rsid w:val="00C6354F"/>
    <w:rsid w:val="00C63BD1"/>
    <w:rsid w:val="00C63DBD"/>
    <w:rsid w:val="00C6400A"/>
    <w:rsid w:val="00C64230"/>
    <w:rsid w:val="00C647CF"/>
    <w:rsid w:val="00C64883"/>
    <w:rsid w:val="00C64991"/>
    <w:rsid w:val="00C64A7F"/>
    <w:rsid w:val="00C64C83"/>
    <w:rsid w:val="00C653EE"/>
    <w:rsid w:val="00C655DA"/>
    <w:rsid w:val="00C65AEE"/>
    <w:rsid w:val="00C660EA"/>
    <w:rsid w:val="00C66451"/>
    <w:rsid w:val="00C66511"/>
    <w:rsid w:val="00C668A1"/>
    <w:rsid w:val="00C66B17"/>
    <w:rsid w:val="00C66BC6"/>
    <w:rsid w:val="00C67312"/>
    <w:rsid w:val="00C678D0"/>
    <w:rsid w:val="00C67D7D"/>
    <w:rsid w:val="00C70086"/>
    <w:rsid w:val="00C702EB"/>
    <w:rsid w:val="00C70688"/>
    <w:rsid w:val="00C70729"/>
    <w:rsid w:val="00C70749"/>
    <w:rsid w:val="00C70944"/>
    <w:rsid w:val="00C7095F"/>
    <w:rsid w:val="00C70D72"/>
    <w:rsid w:val="00C711E4"/>
    <w:rsid w:val="00C72CDA"/>
    <w:rsid w:val="00C7363E"/>
    <w:rsid w:val="00C737C1"/>
    <w:rsid w:val="00C73E41"/>
    <w:rsid w:val="00C741A9"/>
    <w:rsid w:val="00C743BA"/>
    <w:rsid w:val="00C74ADB"/>
    <w:rsid w:val="00C74B42"/>
    <w:rsid w:val="00C74E3F"/>
    <w:rsid w:val="00C75AC8"/>
    <w:rsid w:val="00C75C4F"/>
    <w:rsid w:val="00C75E51"/>
    <w:rsid w:val="00C76361"/>
    <w:rsid w:val="00C7640E"/>
    <w:rsid w:val="00C76733"/>
    <w:rsid w:val="00C76821"/>
    <w:rsid w:val="00C76A30"/>
    <w:rsid w:val="00C771C1"/>
    <w:rsid w:val="00C77676"/>
    <w:rsid w:val="00C77B39"/>
    <w:rsid w:val="00C800E4"/>
    <w:rsid w:val="00C8037D"/>
    <w:rsid w:val="00C80823"/>
    <w:rsid w:val="00C8138B"/>
    <w:rsid w:val="00C81767"/>
    <w:rsid w:val="00C81D09"/>
    <w:rsid w:val="00C81DC8"/>
    <w:rsid w:val="00C82753"/>
    <w:rsid w:val="00C82819"/>
    <w:rsid w:val="00C82B02"/>
    <w:rsid w:val="00C82B5D"/>
    <w:rsid w:val="00C82E25"/>
    <w:rsid w:val="00C830AB"/>
    <w:rsid w:val="00C838E6"/>
    <w:rsid w:val="00C83A8C"/>
    <w:rsid w:val="00C83AF4"/>
    <w:rsid w:val="00C84595"/>
    <w:rsid w:val="00C84912"/>
    <w:rsid w:val="00C84A4A"/>
    <w:rsid w:val="00C84DD9"/>
    <w:rsid w:val="00C84F26"/>
    <w:rsid w:val="00C84FEB"/>
    <w:rsid w:val="00C8546E"/>
    <w:rsid w:val="00C859B0"/>
    <w:rsid w:val="00C859E9"/>
    <w:rsid w:val="00C85EC2"/>
    <w:rsid w:val="00C85F26"/>
    <w:rsid w:val="00C8631D"/>
    <w:rsid w:val="00C86456"/>
    <w:rsid w:val="00C864F1"/>
    <w:rsid w:val="00C86632"/>
    <w:rsid w:val="00C86DB2"/>
    <w:rsid w:val="00C86EBD"/>
    <w:rsid w:val="00C8757D"/>
    <w:rsid w:val="00C875D7"/>
    <w:rsid w:val="00C879A9"/>
    <w:rsid w:val="00C87ABF"/>
    <w:rsid w:val="00C87FA8"/>
    <w:rsid w:val="00C9028C"/>
    <w:rsid w:val="00C9041D"/>
    <w:rsid w:val="00C91590"/>
    <w:rsid w:val="00C91FCF"/>
    <w:rsid w:val="00C93BEA"/>
    <w:rsid w:val="00C93C30"/>
    <w:rsid w:val="00C9447C"/>
    <w:rsid w:val="00C94545"/>
    <w:rsid w:val="00C95C8B"/>
    <w:rsid w:val="00C95E08"/>
    <w:rsid w:val="00C96140"/>
    <w:rsid w:val="00C96256"/>
    <w:rsid w:val="00C96F50"/>
    <w:rsid w:val="00C970AB"/>
    <w:rsid w:val="00C970CC"/>
    <w:rsid w:val="00C973DF"/>
    <w:rsid w:val="00C97BF8"/>
    <w:rsid w:val="00C97F2A"/>
    <w:rsid w:val="00CA03BA"/>
    <w:rsid w:val="00CA04B4"/>
    <w:rsid w:val="00CA15F9"/>
    <w:rsid w:val="00CA18D1"/>
    <w:rsid w:val="00CA1BB0"/>
    <w:rsid w:val="00CA1F15"/>
    <w:rsid w:val="00CA1F57"/>
    <w:rsid w:val="00CA21D1"/>
    <w:rsid w:val="00CA2B18"/>
    <w:rsid w:val="00CA2C70"/>
    <w:rsid w:val="00CA2F4A"/>
    <w:rsid w:val="00CA3034"/>
    <w:rsid w:val="00CA312F"/>
    <w:rsid w:val="00CA35FF"/>
    <w:rsid w:val="00CA38DD"/>
    <w:rsid w:val="00CA38F3"/>
    <w:rsid w:val="00CA3E64"/>
    <w:rsid w:val="00CA3E6C"/>
    <w:rsid w:val="00CA45BC"/>
    <w:rsid w:val="00CA4651"/>
    <w:rsid w:val="00CA5660"/>
    <w:rsid w:val="00CA57B8"/>
    <w:rsid w:val="00CA57F8"/>
    <w:rsid w:val="00CA6089"/>
    <w:rsid w:val="00CA60FC"/>
    <w:rsid w:val="00CA6BE8"/>
    <w:rsid w:val="00CA6EBC"/>
    <w:rsid w:val="00CA6EE9"/>
    <w:rsid w:val="00CA765F"/>
    <w:rsid w:val="00CA767D"/>
    <w:rsid w:val="00CA778A"/>
    <w:rsid w:val="00CA7815"/>
    <w:rsid w:val="00CA7DE4"/>
    <w:rsid w:val="00CB0D3B"/>
    <w:rsid w:val="00CB0DA3"/>
    <w:rsid w:val="00CB0F3D"/>
    <w:rsid w:val="00CB182D"/>
    <w:rsid w:val="00CB1ADC"/>
    <w:rsid w:val="00CB1DB5"/>
    <w:rsid w:val="00CB210A"/>
    <w:rsid w:val="00CB211A"/>
    <w:rsid w:val="00CB2752"/>
    <w:rsid w:val="00CB2821"/>
    <w:rsid w:val="00CB3255"/>
    <w:rsid w:val="00CB4152"/>
    <w:rsid w:val="00CB4309"/>
    <w:rsid w:val="00CB48F5"/>
    <w:rsid w:val="00CB4CD9"/>
    <w:rsid w:val="00CB4F6D"/>
    <w:rsid w:val="00CB501F"/>
    <w:rsid w:val="00CB58FB"/>
    <w:rsid w:val="00CB5957"/>
    <w:rsid w:val="00CB5B0B"/>
    <w:rsid w:val="00CB6188"/>
    <w:rsid w:val="00CB7006"/>
    <w:rsid w:val="00CB78D5"/>
    <w:rsid w:val="00CC03A5"/>
    <w:rsid w:val="00CC04A0"/>
    <w:rsid w:val="00CC0863"/>
    <w:rsid w:val="00CC10BE"/>
    <w:rsid w:val="00CC149D"/>
    <w:rsid w:val="00CC150B"/>
    <w:rsid w:val="00CC1A95"/>
    <w:rsid w:val="00CC1AD7"/>
    <w:rsid w:val="00CC1B18"/>
    <w:rsid w:val="00CC1D36"/>
    <w:rsid w:val="00CC22C0"/>
    <w:rsid w:val="00CC2453"/>
    <w:rsid w:val="00CC2EE3"/>
    <w:rsid w:val="00CC330D"/>
    <w:rsid w:val="00CC354B"/>
    <w:rsid w:val="00CC36CF"/>
    <w:rsid w:val="00CC3776"/>
    <w:rsid w:val="00CC3778"/>
    <w:rsid w:val="00CC37F4"/>
    <w:rsid w:val="00CC3D8D"/>
    <w:rsid w:val="00CC3E3C"/>
    <w:rsid w:val="00CC46C8"/>
    <w:rsid w:val="00CC49D9"/>
    <w:rsid w:val="00CC4B3D"/>
    <w:rsid w:val="00CC56ED"/>
    <w:rsid w:val="00CC56F6"/>
    <w:rsid w:val="00CC5BC5"/>
    <w:rsid w:val="00CC5F29"/>
    <w:rsid w:val="00CC64AA"/>
    <w:rsid w:val="00CC6577"/>
    <w:rsid w:val="00CC6732"/>
    <w:rsid w:val="00CC6935"/>
    <w:rsid w:val="00CC6939"/>
    <w:rsid w:val="00CC6E48"/>
    <w:rsid w:val="00CC7688"/>
    <w:rsid w:val="00CC7C2C"/>
    <w:rsid w:val="00CC7C3D"/>
    <w:rsid w:val="00CD0106"/>
    <w:rsid w:val="00CD0257"/>
    <w:rsid w:val="00CD11E5"/>
    <w:rsid w:val="00CD1320"/>
    <w:rsid w:val="00CD19FB"/>
    <w:rsid w:val="00CD1C93"/>
    <w:rsid w:val="00CD1FBB"/>
    <w:rsid w:val="00CD2639"/>
    <w:rsid w:val="00CD2C95"/>
    <w:rsid w:val="00CD2EB0"/>
    <w:rsid w:val="00CD3052"/>
    <w:rsid w:val="00CD44E6"/>
    <w:rsid w:val="00CD4A59"/>
    <w:rsid w:val="00CD4A98"/>
    <w:rsid w:val="00CD4DD8"/>
    <w:rsid w:val="00CD4E1D"/>
    <w:rsid w:val="00CD4F69"/>
    <w:rsid w:val="00CD5130"/>
    <w:rsid w:val="00CD51DC"/>
    <w:rsid w:val="00CD587E"/>
    <w:rsid w:val="00CD5BE0"/>
    <w:rsid w:val="00CD5BF1"/>
    <w:rsid w:val="00CD5F56"/>
    <w:rsid w:val="00CD60F9"/>
    <w:rsid w:val="00CD65A9"/>
    <w:rsid w:val="00CD69C8"/>
    <w:rsid w:val="00CD69CE"/>
    <w:rsid w:val="00CD6ABC"/>
    <w:rsid w:val="00CD6B90"/>
    <w:rsid w:val="00CD6BC9"/>
    <w:rsid w:val="00CD6BF4"/>
    <w:rsid w:val="00CD7227"/>
    <w:rsid w:val="00CD738C"/>
    <w:rsid w:val="00CD7548"/>
    <w:rsid w:val="00CE07D0"/>
    <w:rsid w:val="00CE09AA"/>
    <w:rsid w:val="00CE0F36"/>
    <w:rsid w:val="00CE10E6"/>
    <w:rsid w:val="00CE34FA"/>
    <w:rsid w:val="00CE43A1"/>
    <w:rsid w:val="00CE4606"/>
    <w:rsid w:val="00CE47C5"/>
    <w:rsid w:val="00CE4851"/>
    <w:rsid w:val="00CE50E4"/>
    <w:rsid w:val="00CE550A"/>
    <w:rsid w:val="00CE5BB9"/>
    <w:rsid w:val="00CE663A"/>
    <w:rsid w:val="00CE6AD7"/>
    <w:rsid w:val="00CE705F"/>
    <w:rsid w:val="00CE797C"/>
    <w:rsid w:val="00CF03E9"/>
    <w:rsid w:val="00CF09AA"/>
    <w:rsid w:val="00CF09EE"/>
    <w:rsid w:val="00CF0F61"/>
    <w:rsid w:val="00CF0FF4"/>
    <w:rsid w:val="00CF1319"/>
    <w:rsid w:val="00CF1A5E"/>
    <w:rsid w:val="00CF1BD8"/>
    <w:rsid w:val="00CF1C68"/>
    <w:rsid w:val="00CF1CC8"/>
    <w:rsid w:val="00CF2C08"/>
    <w:rsid w:val="00CF2F6B"/>
    <w:rsid w:val="00CF3355"/>
    <w:rsid w:val="00CF35D7"/>
    <w:rsid w:val="00CF40AC"/>
    <w:rsid w:val="00CF4146"/>
    <w:rsid w:val="00CF495A"/>
    <w:rsid w:val="00CF4CE1"/>
    <w:rsid w:val="00CF4F2C"/>
    <w:rsid w:val="00CF6753"/>
    <w:rsid w:val="00CF67AD"/>
    <w:rsid w:val="00D00398"/>
    <w:rsid w:val="00D011FF"/>
    <w:rsid w:val="00D012CC"/>
    <w:rsid w:val="00D02DE4"/>
    <w:rsid w:val="00D03570"/>
    <w:rsid w:val="00D036CD"/>
    <w:rsid w:val="00D039F9"/>
    <w:rsid w:val="00D0410E"/>
    <w:rsid w:val="00D042AE"/>
    <w:rsid w:val="00D04AAF"/>
    <w:rsid w:val="00D05B25"/>
    <w:rsid w:val="00D05B88"/>
    <w:rsid w:val="00D063ED"/>
    <w:rsid w:val="00D067FF"/>
    <w:rsid w:val="00D06BD6"/>
    <w:rsid w:val="00D06CD2"/>
    <w:rsid w:val="00D07B6D"/>
    <w:rsid w:val="00D07FBA"/>
    <w:rsid w:val="00D1011F"/>
    <w:rsid w:val="00D118A5"/>
    <w:rsid w:val="00D118FD"/>
    <w:rsid w:val="00D12433"/>
    <w:rsid w:val="00D12851"/>
    <w:rsid w:val="00D12927"/>
    <w:rsid w:val="00D12EE6"/>
    <w:rsid w:val="00D13832"/>
    <w:rsid w:val="00D13840"/>
    <w:rsid w:val="00D13AA3"/>
    <w:rsid w:val="00D13F65"/>
    <w:rsid w:val="00D141BB"/>
    <w:rsid w:val="00D154B2"/>
    <w:rsid w:val="00D155AF"/>
    <w:rsid w:val="00D15798"/>
    <w:rsid w:val="00D159FF"/>
    <w:rsid w:val="00D15CA1"/>
    <w:rsid w:val="00D160E3"/>
    <w:rsid w:val="00D162D4"/>
    <w:rsid w:val="00D163AB"/>
    <w:rsid w:val="00D16A33"/>
    <w:rsid w:val="00D16A96"/>
    <w:rsid w:val="00D16AB0"/>
    <w:rsid w:val="00D17067"/>
    <w:rsid w:val="00D17301"/>
    <w:rsid w:val="00D175EA"/>
    <w:rsid w:val="00D17A8A"/>
    <w:rsid w:val="00D2015D"/>
    <w:rsid w:val="00D2072E"/>
    <w:rsid w:val="00D20BCD"/>
    <w:rsid w:val="00D20EE7"/>
    <w:rsid w:val="00D21092"/>
    <w:rsid w:val="00D21372"/>
    <w:rsid w:val="00D21FF8"/>
    <w:rsid w:val="00D22013"/>
    <w:rsid w:val="00D2229B"/>
    <w:rsid w:val="00D22722"/>
    <w:rsid w:val="00D228C6"/>
    <w:rsid w:val="00D23095"/>
    <w:rsid w:val="00D23A34"/>
    <w:rsid w:val="00D23D2D"/>
    <w:rsid w:val="00D23FBC"/>
    <w:rsid w:val="00D24339"/>
    <w:rsid w:val="00D245E4"/>
    <w:rsid w:val="00D2462B"/>
    <w:rsid w:val="00D24817"/>
    <w:rsid w:val="00D252DB"/>
    <w:rsid w:val="00D25487"/>
    <w:rsid w:val="00D25BAD"/>
    <w:rsid w:val="00D26CE5"/>
    <w:rsid w:val="00D27025"/>
    <w:rsid w:val="00D27076"/>
    <w:rsid w:val="00D3075A"/>
    <w:rsid w:val="00D30807"/>
    <w:rsid w:val="00D30BA5"/>
    <w:rsid w:val="00D30E1B"/>
    <w:rsid w:val="00D31349"/>
    <w:rsid w:val="00D3199A"/>
    <w:rsid w:val="00D31CB2"/>
    <w:rsid w:val="00D31DEC"/>
    <w:rsid w:val="00D33520"/>
    <w:rsid w:val="00D335F3"/>
    <w:rsid w:val="00D33B57"/>
    <w:rsid w:val="00D33C8D"/>
    <w:rsid w:val="00D33FE6"/>
    <w:rsid w:val="00D34130"/>
    <w:rsid w:val="00D348F6"/>
    <w:rsid w:val="00D351E0"/>
    <w:rsid w:val="00D352DF"/>
    <w:rsid w:val="00D3532C"/>
    <w:rsid w:val="00D35C04"/>
    <w:rsid w:val="00D36291"/>
    <w:rsid w:val="00D3633E"/>
    <w:rsid w:val="00D363DD"/>
    <w:rsid w:val="00D364C5"/>
    <w:rsid w:val="00D36799"/>
    <w:rsid w:val="00D36B51"/>
    <w:rsid w:val="00D36F28"/>
    <w:rsid w:val="00D372DC"/>
    <w:rsid w:val="00D37A3F"/>
    <w:rsid w:val="00D37D38"/>
    <w:rsid w:val="00D37D57"/>
    <w:rsid w:val="00D404D0"/>
    <w:rsid w:val="00D40551"/>
    <w:rsid w:val="00D40C17"/>
    <w:rsid w:val="00D412C5"/>
    <w:rsid w:val="00D4182D"/>
    <w:rsid w:val="00D4197F"/>
    <w:rsid w:val="00D420E5"/>
    <w:rsid w:val="00D4246D"/>
    <w:rsid w:val="00D42FB6"/>
    <w:rsid w:val="00D43339"/>
    <w:rsid w:val="00D43535"/>
    <w:rsid w:val="00D43A29"/>
    <w:rsid w:val="00D43CB1"/>
    <w:rsid w:val="00D44812"/>
    <w:rsid w:val="00D44B08"/>
    <w:rsid w:val="00D45957"/>
    <w:rsid w:val="00D4603E"/>
    <w:rsid w:val="00D46109"/>
    <w:rsid w:val="00D4629F"/>
    <w:rsid w:val="00D468CD"/>
    <w:rsid w:val="00D478B1"/>
    <w:rsid w:val="00D47A1B"/>
    <w:rsid w:val="00D50A30"/>
    <w:rsid w:val="00D52429"/>
    <w:rsid w:val="00D526A4"/>
    <w:rsid w:val="00D527CD"/>
    <w:rsid w:val="00D53B1D"/>
    <w:rsid w:val="00D54037"/>
    <w:rsid w:val="00D543DB"/>
    <w:rsid w:val="00D54559"/>
    <w:rsid w:val="00D54561"/>
    <w:rsid w:val="00D5488F"/>
    <w:rsid w:val="00D54B38"/>
    <w:rsid w:val="00D55140"/>
    <w:rsid w:val="00D560A8"/>
    <w:rsid w:val="00D560BD"/>
    <w:rsid w:val="00D572E7"/>
    <w:rsid w:val="00D576F3"/>
    <w:rsid w:val="00D579C6"/>
    <w:rsid w:val="00D6025C"/>
    <w:rsid w:val="00D606C3"/>
    <w:rsid w:val="00D60758"/>
    <w:rsid w:val="00D60A54"/>
    <w:rsid w:val="00D60B2C"/>
    <w:rsid w:val="00D60C34"/>
    <w:rsid w:val="00D60CEE"/>
    <w:rsid w:val="00D60E01"/>
    <w:rsid w:val="00D61019"/>
    <w:rsid w:val="00D6124C"/>
    <w:rsid w:val="00D614B2"/>
    <w:rsid w:val="00D614B8"/>
    <w:rsid w:val="00D618B4"/>
    <w:rsid w:val="00D61A25"/>
    <w:rsid w:val="00D62490"/>
    <w:rsid w:val="00D62734"/>
    <w:rsid w:val="00D628AE"/>
    <w:rsid w:val="00D62DAF"/>
    <w:rsid w:val="00D631C3"/>
    <w:rsid w:val="00D63969"/>
    <w:rsid w:val="00D63B6B"/>
    <w:rsid w:val="00D63E7C"/>
    <w:rsid w:val="00D64093"/>
    <w:rsid w:val="00D64A37"/>
    <w:rsid w:val="00D64E70"/>
    <w:rsid w:val="00D65240"/>
    <w:rsid w:val="00D65E01"/>
    <w:rsid w:val="00D66F24"/>
    <w:rsid w:val="00D67EA5"/>
    <w:rsid w:val="00D70376"/>
    <w:rsid w:val="00D710B3"/>
    <w:rsid w:val="00D71A8E"/>
    <w:rsid w:val="00D71BC5"/>
    <w:rsid w:val="00D72418"/>
    <w:rsid w:val="00D7291A"/>
    <w:rsid w:val="00D72E90"/>
    <w:rsid w:val="00D7337E"/>
    <w:rsid w:val="00D73585"/>
    <w:rsid w:val="00D73FC6"/>
    <w:rsid w:val="00D742A6"/>
    <w:rsid w:val="00D742F3"/>
    <w:rsid w:val="00D7449C"/>
    <w:rsid w:val="00D747C2"/>
    <w:rsid w:val="00D7481B"/>
    <w:rsid w:val="00D75132"/>
    <w:rsid w:val="00D7550C"/>
    <w:rsid w:val="00D7592E"/>
    <w:rsid w:val="00D76071"/>
    <w:rsid w:val="00D769F5"/>
    <w:rsid w:val="00D77040"/>
    <w:rsid w:val="00D777D8"/>
    <w:rsid w:val="00D77840"/>
    <w:rsid w:val="00D77DDC"/>
    <w:rsid w:val="00D80234"/>
    <w:rsid w:val="00D80430"/>
    <w:rsid w:val="00D805BA"/>
    <w:rsid w:val="00D80AF9"/>
    <w:rsid w:val="00D812ED"/>
    <w:rsid w:val="00D814FD"/>
    <w:rsid w:val="00D81D2D"/>
    <w:rsid w:val="00D81DCE"/>
    <w:rsid w:val="00D82177"/>
    <w:rsid w:val="00D83164"/>
    <w:rsid w:val="00D83392"/>
    <w:rsid w:val="00D83B93"/>
    <w:rsid w:val="00D83CA9"/>
    <w:rsid w:val="00D83EE7"/>
    <w:rsid w:val="00D84BA8"/>
    <w:rsid w:val="00D84D82"/>
    <w:rsid w:val="00D84E7C"/>
    <w:rsid w:val="00D85555"/>
    <w:rsid w:val="00D859BB"/>
    <w:rsid w:val="00D85AD0"/>
    <w:rsid w:val="00D85B84"/>
    <w:rsid w:val="00D86368"/>
    <w:rsid w:val="00D86604"/>
    <w:rsid w:val="00D86F00"/>
    <w:rsid w:val="00D872FD"/>
    <w:rsid w:val="00D8731B"/>
    <w:rsid w:val="00D8732C"/>
    <w:rsid w:val="00D873F9"/>
    <w:rsid w:val="00D87513"/>
    <w:rsid w:val="00D876FC"/>
    <w:rsid w:val="00D900CE"/>
    <w:rsid w:val="00D905CE"/>
    <w:rsid w:val="00D90BF5"/>
    <w:rsid w:val="00D91AD8"/>
    <w:rsid w:val="00D923F7"/>
    <w:rsid w:val="00D928DC"/>
    <w:rsid w:val="00D92974"/>
    <w:rsid w:val="00D931E4"/>
    <w:rsid w:val="00D93542"/>
    <w:rsid w:val="00D935B6"/>
    <w:rsid w:val="00D94015"/>
    <w:rsid w:val="00D940F2"/>
    <w:rsid w:val="00D94448"/>
    <w:rsid w:val="00D94684"/>
    <w:rsid w:val="00D946BB"/>
    <w:rsid w:val="00D94BF6"/>
    <w:rsid w:val="00D954DC"/>
    <w:rsid w:val="00D955A1"/>
    <w:rsid w:val="00D95C1B"/>
    <w:rsid w:val="00D9647B"/>
    <w:rsid w:val="00D9758B"/>
    <w:rsid w:val="00DA033B"/>
    <w:rsid w:val="00DA0976"/>
    <w:rsid w:val="00DA0CC7"/>
    <w:rsid w:val="00DA1526"/>
    <w:rsid w:val="00DA1545"/>
    <w:rsid w:val="00DA1A16"/>
    <w:rsid w:val="00DA1B58"/>
    <w:rsid w:val="00DA1D49"/>
    <w:rsid w:val="00DA1FEA"/>
    <w:rsid w:val="00DA2650"/>
    <w:rsid w:val="00DA273B"/>
    <w:rsid w:val="00DA2D6E"/>
    <w:rsid w:val="00DA3EB3"/>
    <w:rsid w:val="00DA3F75"/>
    <w:rsid w:val="00DA4817"/>
    <w:rsid w:val="00DA5C60"/>
    <w:rsid w:val="00DA5F81"/>
    <w:rsid w:val="00DA674A"/>
    <w:rsid w:val="00DA7415"/>
    <w:rsid w:val="00DA79E3"/>
    <w:rsid w:val="00DA7A6C"/>
    <w:rsid w:val="00DB0002"/>
    <w:rsid w:val="00DB0203"/>
    <w:rsid w:val="00DB06A1"/>
    <w:rsid w:val="00DB0916"/>
    <w:rsid w:val="00DB0C97"/>
    <w:rsid w:val="00DB0DBB"/>
    <w:rsid w:val="00DB11F5"/>
    <w:rsid w:val="00DB126A"/>
    <w:rsid w:val="00DB13AE"/>
    <w:rsid w:val="00DB1D5A"/>
    <w:rsid w:val="00DB1EDA"/>
    <w:rsid w:val="00DB21A5"/>
    <w:rsid w:val="00DB288B"/>
    <w:rsid w:val="00DB2D23"/>
    <w:rsid w:val="00DB3ABB"/>
    <w:rsid w:val="00DB3B7C"/>
    <w:rsid w:val="00DB3BA0"/>
    <w:rsid w:val="00DB3EC4"/>
    <w:rsid w:val="00DB403A"/>
    <w:rsid w:val="00DB47A0"/>
    <w:rsid w:val="00DB4DB2"/>
    <w:rsid w:val="00DB53B2"/>
    <w:rsid w:val="00DB544F"/>
    <w:rsid w:val="00DB549B"/>
    <w:rsid w:val="00DB5DB2"/>
    <w:rsid w:val="00DB6935"/>
    <w:rsid w:val="00DB6DB4"/>
    <w:rsid w:val="00DB7262"/>
    <w:rsid w:val="00DB7788"/>
    <w:rsid w:val="00DB7963"/>
    <w:rsid w:val="00DB7ED9"/>
    <w:rsid w:val="00DC04B4"/>
    <w:rsid w:val="00DC06AF"/>
    <w:rsid w:val="00DC0CEF"/>
    <w:rsid w:val="00DC164D"/>
    <w:rsid w:val="00DC1E95"/>
    <w:rsid w:val="00DC1F71"/>
    <w:rsid w:val="00DC20BE"/>
    <w:rsid w:val="00DC22FB"/>
    <w:rsid w:val="00DC22FF"/>
    <w:rsid w:val="00DC2464"/>
    <w:rsid w:val="00DC24D8"/>
    <w:rsid w:val="00DC2AE7"/>
    <w:rsid w:val="00DC3BEC"/>
    <w:rsid w:val="00DC3D4D"/>
    <w:rsid w:val="00DC5A43"/>
    <w:rsid w:val="00DC5D39"/>
    <w:rsid w:val="00DC5F3D"/>
    <w:rsid w:val="00DC6147"/>
    <w:rsid w:val="00DC6383"/>
    <w:rsid w:val="00DC6C50"/>
    <w:rsid w:val="00DC6F99"/>
    <w:rsid w:val="00DC705A"/>
    <w:rsid w:val="00DC7684"/>
    <w:rsid w:val="00DC7D1E"/>
    <w:rsid w:val="00DC7FD2"/>
    <w:rsid w:val="00DD00D3"/>
    <w:rsid w:val="00DD1821"/>
    <w:rsid w:val="00DD1F13"/>
    <w:rsid w:val="00DD2DC3"/>
    <w:rsid w:val="00DD365F"/>
    <w:rsid w:val="00DD3F52"/>
    <w:rsid w:val="00DD419F"/>
    <w:rsid w:val="00DD441D"/>
    <w:rsid w:val="00DD4441"/>
    <w:rsid w:val="00DD4C99"/>
    <w:rsid w:val="00DD53C8"/>
    <w:rsid w:val="00DD5449"/>
    <w:rsid w:val="00DD5F03"/>
    <w:rsid w:val="00DD6113"/>
    <w:rsid w:val="00DD6434"/>
    <w:rsid w:val="00DD672A"/>
    <w:rsid w:val="00DD704B"/>
    <w:rsid w:val="00DD7B00"/>
    <w:rsid w:val="00DD7B1E"/>
    <w:rsid w:val="00DD7D97"/>
    <w:rsid w:val="00DE0235"/>
    <w:rsid w:val="00DE0C07"/>
    <w:rsid w:val="00DE0D35"/>
    <w:rsid w:val="00DE0DF2"/>
    <w:rsid w:val="00DE10AD"/>
    <w:rsid w:val="00DE1649"/>
    <w:rsid w:val="00DE191C"/>
    <w:rsid w:val="00DE2941"/>
    <w:rsid w:val="00DE3721"/>
    <w:rsid w:val="00DE37AD"/>
    <w:rsid w:val="00DE3B8B"/>
    <w:rsid w:val="00DE41AC"/>
    <w:rsid w:val="00DE439F"/>
    <w:rsid w:val="00DE4E48"/>
    <w:rsid w:val="00DE54CC"/>
    <w:rsid w:val="00DE5548"/>
    <w:rsid w:val="00DE5FEE"/>
    <w:rsid w:val="00DE6394"/>
    <w:rsid w:val="00DE660E"/>
    <w:rsid w:val="00DE6A63"/>
    <w:rsid w:val="00DE6C61"/>
    <w:rsid w:val="00DE7CD3"/>
    <w:rsid w:val="00DF022E"/>
    <w:rsid w:val="00DF0A99"/>
    <w:rsid w:val="00DF0DB8"/>
    <w:rsid w:val="00DF1051"/>
    <w:rsid w:val="00DF168E"/>
    <w:rsid w:val="00DF16F8"/>
    <w:rsid w:val="00DF24C3"/>
    <w:rsid w:val="00DF2888"/>
    <w:rsid w:val="00DF29AE"/>
    <w:rsid w:val="00DF2F82"/>
    <w:rsid w:val="00DF327D"/>
    <w:rsid w:val="00DF3382"/>
    <w:rsid w:val="00DF34B2"/>
    <w:rsid w:val="00DF374E"/>
    <w:rsid w:val="00DF4FD8"/>
    <w:rsid w:val="00DF55E3"/>
    <w:rsid w:val="00DF5619"/>
    <w:rsid w:val="00DF58DD"/>
    <w:rsid w:val="00DF5EBF"/>
    <w:rsid w:val="00DF63B9"/>
    <w:rsid w:val="00DF6B9F"/>
    <w:rsid w:val="00DF6D2C"/>
    <w:rsid w:val="00DF75CC"/>
    <w:rsid w:val="00DF77F5"/>
    <w:rsid w:val="00DF7956"/>
    <w:rsid w:val="00DF7C9D"/>
    <w:rsid w:val="00E001CC"/>
    <w:rsid w:val="00E0037C"/>
    <w:rsid w:val="00E0066E"/>
    <w:rsid w:val="00E01042"/>
    <w:rsid w:val="00E01413"/>
    <w:rsid w:val="00E0199D"/>
    <w:rsid w:val="00E01B2C"/>
    <w:rsid w:val="00E0242F"/>
    <w:rsid w:val="00E029DC"/>
    <w:rsid w:val="00E02C7F"/>
    <w:rsid w:val="00E0312C"/>
    <w:rsid w:val="00E0328B"/>
    <w:rsid w:val="00E03B27"/>
    <w:rsid w:val="00E03D5C"/>
    <w:rsid w:val="00E04136"/>
    <w:rsid w:val="00E042CE"/>
    <w:rsid w:val="00E049C3"/>
    <w:rsid w:val="00E0552E"/>
    <w:rsid w:val="00E05AA3"/>
    <w:rsid w:val="00E05ADC"/>
    <w:rsid w:val="00E05D2E"/>
    <w:rsid w:val="00E06025"/>
    <w:rsid w:val="00E060A8"/>
    <w:rsid w:val="00E061B9"/>
    <w:rsid w:val="00E066BC"/>
    <w:rsid w:val="00E06AA6"/>
    <w:rsid w:val="00E0772E"/>
    <w:rsid w:val="00E104F6"/>
    <w:rsid w:val="00E10522"/>
    <w:rsid w:val="00E10540"/>
    <w:rsid w:val="00E105DE"/>
    <w:rsid w:val="00E10AE7"/>
    <w:rsid w:val="00E11A80"/>
    <w:rsid w:val="00E123B3"/>
    <w:rsid w:val="00E128CB"/>
    <w:rsid w:val="00E12CEE"/>
    <w:rsid w:val="00E12D8D"/>
    <w:rsid w:val="00E131B2"/>
    <w:rsid w:val="00E13201"/>
    <w:rsid w:val="00E13908"/>
    <w:rsid w:val="00E13A70"/>
    <w:rsid w:val="00E13CE7"/>
    <w:rsid w:val="00E14620"/>
    <w:rsid w:val="00E14640"/>
    <w:rsid w:val="00E14C7B"/>
    <w:rsid w:val="00E15354"/>
    <w:rsid w:val="00E154AD"/>
    <w:rsid w:val="00E15C66"/>
    <w:rsid w:val="00E16744"/>
    <w:rsid w:val="00E16EAA"/>
    <w:rsid w:val="00E17820"/>
    <w:rsid w:val="00E178BD"/>
    <w:rsid w:val="00E17A8D"/>
    <w:rsid w:val="00E17D88"/>
    <w:rsid w:val="00E17DAD"/>
    <w:rsid w:val="00E20403"/>
    <w:rsid w:val="00E21886"/>
    <w:rsid w:val="00E21DEB"/>
    <w:rsid w:val="00E2229C"/>
    <w:rsid w:val="00E22515"/>
    <w:rsid w:val="00E23203"/>
    <w:rsid w:val="00E237AC"/>
    <w:rsid w:val="00E248A8"/>
    <w:rsid w:val="00E24AA5"/>
    <w:rsid w:val="00E24ADF"/>
    <w:rsid w:val="00E24DD4"/>
    <w:rsid w:val="00E253AE"/>
    <w:rsid w:val="00E255F7"/>
    <w:rsid w:val="00E25914"/>
    <w:rsid w:val="00E25A24"/>
    <w:rsid w:val="00E25AFF"/>
    <w:rsid w:val="00E260D3"/>
    <w:rsid w:val="00E269A6"/>
    <w:rsid w:val="00E2777F"/>
    <w:rsid w:val="00E3067B"/>
    <w:rsid w:val="00E3136D"/>
    <w:rsid w:val="00E31456"/>
    <w:rsid w:val="00E31785"/>
    <w:rsid w:val="00E323A2"/>
    <w:rsid w:val="00E323DE"/>
    <w:rsid w:val="00E32E4D"/>
    <w:rsid w:val="00E32F0E"/>
    <w:rsid w:val="00E33081"/>
    <w:rsid w:val="00E332FE"/>
    <w:rsid w:val="00E33900"/>
    <w:rsid w:val="00E33919"/>
    <w:rsid w:val="00E33B78"/>
    <w:rsid w:val="00E33E86"/>
    <w:rsid w:val="00E34442"/>
    <w:rsid w:val="00E34545"/>
    <w:rsid w:val="00E345F2"/>
    <w:rsid w:val="00E34935"/>
    <w:rsid w:val="00E34CA2"/>
    <w:rsid w:val="00E35237"/>
    <w:rsid w:val="00E3573C"/>
    <w:rsid w:val="00E35C02"/>
    <w:rsid w:val="00E35C6B"/>
    <w:rsid w:val="00E35FC2"/>
    <w:rsid w:val="00E366FA"/>
    <w:rsid w:val="00E36EBF"/>
    <w:rsid w:val="00E36EF0"/>
    <w:rsid w:val="00E37A9A"/>
    <w:rsid w:val="00E37F00"/>
    <w:rsid w:val="00E400D0"/>
    <w:rsid w:val="00E40A2C"/>
    <w:rsid w:val="00E40F36"/>
    <w:rsid w:val="00E41B7F"/>
    <w:rsid w:val="00E41B9A"/>
    <w:rsid w:val="00E41D11"/>
    <w:rsid w:val="00E422F9"/>
    <w:rsid w:val="00E42E80"/>
    <w:rsid w:val="00E42EF9"/>
    <w:rsid w:val="00E439D2"/>
    <w:rsid w:val="00E439E6"/>
    <w:rsid w:val="00E43AB9"/>
    <w:rsid w:val="00E43D54"/>
    <w:rsid w:val="00E444E9"/>
    <w:rsid w:val="00E44648"/>
    <w:rsid w:val="00E448AC"/>
    <w:rsid w:val="00E44F95"/>
    <w:rsid w:val="00E45506"/>
    <w:rsid w:val="00E45DA0"/>
    <w:rsid w:val="00E460E6"/>
    <w:rsid w:val="00E46AE2"/>
    <w:rsid w:val="00E46B71"/>
    <w:rsid w:val="00E4750E"/>
    <w:rsid w:val="00E47E26"/>
    <w:rsid w:val="00E502B6"/>
    <w:rsid w:val="00E5120C"/>
    <w:rsid w:val="00E51930"/>
    <w:rsid w:val="00E51D89"/>
    <w:rsid w:val="00E51EFC"/>
    <w:rsid w:val="00E52DC2"/>
    <w:rsid w:val="00E52E2B"/>
    <w:rsid w:val="00E52F73"/>
    <w:rsid w:val="00E53139"/>
    <w:rsid w:val="00E53850"/>
    <w:rsid w:val="00E53A77"/>
    <w:rsid w:val="00E53FB1"/>
    <w:rsid w:val="00E54E27"/>
    <w:rsid w:val="00E54E40"/>
    <w:rsid w:val="00E54F3D"/>
    <w:rsid w:val="00E55162"/>
    <w:rsid w:val="00E552AD"/>
    <w:rsid w:val="00E55360"/>
    <w:rsid w:val="00E55560"/>
    <w:rsid w:val="00E555FB"/>
    <w:rsid w:val="00E559A9"/>
    <w:rsid w:val="00E55A37"/>
    <w:rsid w:val="00E55AA9"/>
    <w:rsid w:val="00E561A9"/>
    <w:rsid w:val="00E5644B"/>
    <w:rsid w:val="00E56B97"/>
    <w:rsid w:val="00E56C86"/>
    <w:rsid w:val="00E5766B"/>
    <w:rsid w:val="00E577ED"/>
    <w:rsid w:val="00E57BD9"/>
    <w:rsid w:val="00E57D88"/>
    <w:rsid w:val="00E6004C"/>
    <w:rsid w:val="00E607BA"/>
    <w:rsid w:val="00E6089E"/>
    <w:rsid w:val="00E60EA0"/>
    <w:rsid w:val="00E61642"/>
    <w:rsid w:val="00E619CE"/>
    <w:rsid w:val="00E629A7"/>
    <w:rsid w:val="00E62D71"/>
    <w:rsid w:val="00E63009"/>
    <w:rsid w:val="00E639C2"/>
    <w:rsid w:val="00E645BC"/>
    <w:rsid w:val="00E64611"/>
    <w:rsid w:val="00E648BA"/>
    <w:rsid w:val="00E648E0"/>
    <w:rsid w:val="00E64B9A"/>
    <w:rsid w:val="00E64CB1"/>
    <w:rsid w:val="00E64FC1"/>
    <w:rsid w:val="00E654BF"/>
    <w:rsid w:val="00E657AB"/>
    <w:rsid w:val="00E657C4"/>
    <w:rsid w:val="00E657DC"/>
    <w:rsid w:val="00E660BA"/>
    <w:rsid w:val="00E663E2"/>
    <w:rsid w:val="00E667FC"/>
    <w:rsid w:val="00E668A4"/>
    <w:rsid w:val="00E669F6"/>
    <w:rsid w:val="00E66AA8"/>
    <w:rsid w:val="00E67431"/>
    <w:rsid w:val="00E67663"/>
    <w:rsid w:val="00E67CE1"/>
    <w:rsid w:val="00E7082F"/>
    <w:rsid w:val="00E70ADA"/>
    <w:rsid w:val="00E714A1"/>
    <w:rsid w:val="00E719B1"/>
    <w:rsid w:val="00E71B7B"/>
    <w:rsid w:val="00E71C92"/>
    <w:rsid w:val="00E72032"/>
    <w:rsid w:val="00E722D7"/>
    <w:rsid w:val="00E724FF"/>
    <w:rsid w:val="00E72EFD"/>
    <w:rsid w:val="00E7328E"/>
    <w:rsid w:val="00E73D02"/>
    <w:rsid w:val="00E745FE"/>
    <w:rsid w:val="00E7479F"/>
    <w:rsid w:val="00E757A6"/>
    <w:rsid w:val="00E7590B"/>
    <w:rsid w:val="00E7606C"/>
    <w:rsid w:val="00E769D2"/>
    <w:rsid w:val="00E76A22"/>
    <w:rsid w:val="00E772CA"/>
    <w:rsid w:val="00E777B6"/>
    <w:rsid w:val="00E804A5"/>
    <w:rsid w:val="00E806E4"/>
    <w:rsid w:val="00E80B9A"/>
    <w:rsid w:val="00E80C59"/>
    <w:rsid w:val="00E80D43"/>
    <w:rsid w:val="00E8137D"/>
    <w:rsid w:val="00E81487"/>
    <w:rsid w:val="00E81EE5"/>
    <w:rsid w:val="00E82C59"/>
    <w:rsid w:val="00E836DB"/>
    <w:rsid w:val="00E837D2"/>
    <w:rsid w:val="00E83AA5"/>
    <w:rsid w:val="00E83B1A"/>
    <w:rsid w:val="00E84A2B"/>
    <w:rsid w:val="00E84FCD"/>
    <w:rsid w:val="00E85509"/>
    <w:rsid w:val="00E858E5"/>
    <w:rsid w:val="00E85C23"/>
    <w:rsid w:val="00E85E77"/>
    <w:rsid w:val="00E86736"/>
    <w:rsid w:val="00E86872"/>
    <w:rsid w:val="00E868EC"/>
    <w:rsid w:val="00E8702F"/>
    <w:rsid w:val="00E8707A"/>
    <w:rsid w:val="00E87222"/>
    <w:rsid w:val="00E8740C"/>
    <w:rsid w:val="00E87AF7"/>
    <w:rsid w:val="00E90179"/>
    <w:rsid w:val="00E90C25"/>
    <w:rsid w:val="00E90CB6"/>
    <w:rsid w:val="00E90D30"/>
    <w:rsid w:val="00E90E45"/>
    <w:rsid w:val="00E90F51"/>
    <w:rsid w:val="00E9200B"/>
    <w:rsid w:val="00E920B6"/>
    <w:rsid w:val="00E921E3"/>
    <w:rsid w:val="00E92A1A"/>
    <w:rsid w:val="00E92E1F"/>
    <w:rsid w:val="00E92EEA"/>
    <w:rsid w:val="00E93178"/>
    <w:rsid w:val="00E93498"/>
    <w:rsid w:val="00E938ED"/>
    <w:rsid w:val="00E93A63"/>
    <w:rsid w:val="00E93C23"/>
    <w:rsid w:val="00E947AA"/>
    <w:rsid w:val="00E95248"/>
    <w:rsid w:val="00E95335"/>
    <w:rsid w:val="00E9564C"/>
    <w:rsid w:val="00E95DAD"/>
    <w:rsid w:val="00E96269"/>
    <w:rsid w:val="00E96776"/>
    <w:rsid w:val="00E96802"/>
    <w:rsid w:val="00E97C89"/>
    <w:rsid w:val="00E97E9B"/>
    <w:rsid w:val="00EA0B2C"/>
    <w:rsid w:val="00EA0EE4"/>
    <w:rsid w:val="00EA151F"/>
    <w:rsid w:val="00EA19AD"/>
    <w:rsid w:val="00EA1CAB"/>
    <w:rsid w:val="00EA1EB2"/>
    <w:rsid w:val="00EA2334"/>
    <w:rsid w:val="00EA30BB"/>
    <w:rsid w:val="00EA3462"/>
    <w:rsid w:val="00EA389F"/>
    <w:rsid w:val="00EA3A70"/>
    <w:rsid w:val="00EA3B7E"/>
    <w:rsid w:val="00EA3F6B"/>
    <w:rsid w:val="00EA41A0"/>
    <w:rsid w:val="00EA4242"/>
    <w:rsid w:val="00EA450D"/>
    <w:rsid w:val="00EA458F"/>
    <w:rsid w:val="00EA48FB"/>
    <w:rsid w:val="00EA4ABE"/>
    <w:rsid w:val="00EA4ED0"/>
    <w:rsid w:val="00EA56AD"/>
    <w:rsid w:val="00EA5793"/>
    <w:rsid w:val="00EA5A3E"/>
    <w:rsid w:val="00EA5A94"/>
    <w:rsid w:val="00EA5B72"/>
    <w:rsid w:val="00EA5CC8"/>
    <w:rsid w:val="00EA603B"/>
    <w:rsid w:val="00EA654E"/>
    <w:rsid w:val="00EA6C97"/>
    <w:rsid w:val="00EA7607"/>
    <w:rsid w:val="00EA7615"/>
    <w:rsid w:val="00EB03F9"/>
    <w:rsid w:val="00EB0811"/>
    <w:rsid w:val="00EB0E31"/>
    <w:rsid w:val="00EB112A"/>
    <w:rsid w:val="00EB1440"/>
    <w:rsid w:val="00EB18A3"/>
    <w:rsid w:val="00EB19D9"/>
    <w:rsid w:val="00EB200F"/>
    <w:rsid w:val="00EB20ED"/>
    <w:rsid w:val="00EB2C6E"/>
    <w:rsid w:val="00EB3837"/>
    <w:rsid w:val="00EB384C"/>
    <w:rsid w:val="00EB3D38"/>
    <w:rsid w:val="00EB475B"/>
    <w:rsid w:val="00EB49D6"/>
    <w:rsid w:val="00EB6005"/>
    <w:rsid w:val="00EB6572"/>
    <w:rsid w:val="00EB6725"/>
    <w:rsid w:val="00EB70E7"/>
    <w:rsid w:val="00EB78CE"/>
    <w:rsid w:val="00EB7BCB"/>
    <w:rsid w:val="00EC0083"/>
    <w:rsid w:val="00EC01D3"/>
    <w:rsid w:val="00EC0353"/>
    <w:rsid w:val="00EC0E8A"/>
    <w:rsid w:val="00EC1227"/>
    <w:rsid w:val="00EC126A"/>
    <w:rsid w:val="00EC2534"/>
    <w:rsid w:val="00EC25E8"/>
    <w:rsid w:val="00EC274B"/>
    <w:rsid w:val="00EC34BE"/>
    <w:rsid w:val="00EC34DE"/>
    <w:rsid w:val="00EC4098"/>
    <w:rsid w:val="00EC41EF"/>
    <w:rsid w:val="00EC4443"/>
    <w:rsid w:val="00EC4BE7"/>
    <w:rsid w:val="00EC5222"/>
    <w:rsid w:val="00EC5837"/>
    <w:rsid w:val="00EC5D6B"/>
    <w:rsid w:val="00EC7380"/>
    <w:rsid w:val="00EC778C"/>
    <w:rsid w:val="00EC785E"/>
    <w:rsid w:val="00EC7CCD"/>
    <w:rsid w:val="00ED0452"/>
    <w:rsid w:val="00ED15D3"/>
    <w:rsid w:val="00ED1E2A"/>
    <w:rsid w:val="00ED20B8"/>
    <w:rsid w:val="00ED2340"/>
    <w:rsid w:val="00ED28ED"/>
    <w:rsid w:val="00ED32B1"/>
    <w:rsid w:val="00ED3389"/>
    <w:rsid w:val="00ED356F"/>
    <w:rsid w:val="00ED373D"/>
    <w:rsid w:val="00ED37A2"/>
    <w:rsid w:val="00ED3943"/>
    <w:rsid w:val="00ED396B"/>
    <w:rsid w:val="00ED39C7"/>
    <w:rsid w:val="00ED3D1F"/>
    <w:rsid w:val="00ED400F"/>
    <w:rsid w:val="00ED5990"/>
    <w:rsid w:val="00ED5E1B"/>
    <w:rsid w:val="00ED619A"/>
    <w:rsid w:val="00ED70AD"/>
    <w:rsid w:val="00ED71C0"/>
    <w:rsid w:val="00ED71F1"/>
    <w:rsid w:val="00ED76C7"/>
    <w:rsid w:val="00ED7E45"/>
    <w:rsid w:val="00EE0428"/>
    <w:rsid w:val="00EE0DD6"/>
    <w:rsid w:val="00EE1356"/>
    <w:rsid w:val="00EE17BF"/>
    <w:rsid w:val="00EE1D0A"/>
    <w:rsid w:val="00EE1F36"/>
    <w:rsid w:val="00EE218D"/>
    <w:rsid w:val="00EE2A4E"/>
    <w:rsid w:val="00EE2B91"/>
    <w:rsid w:val="00EE2D0A"/>
    <w:rsid w:val="00EE33C3"/>
    <w:rsid w:val="00EE374D"/>
    <w:rsid w:val="00EE3A82"/>
    <w:rsid w:val="00EE41A1"/>
    <w:rsid w:val="00EE4A3A"/>
    <w:rsid w:val="00EE4A62"/>
    <w:rsid w:val="00EE4A7F"/>
    <w:rsid w:val="00EE4CB2"/>
    <w:rsid w:val="00EE4D64"/>
    <w:rsid w:val="00EE5B11"/>
    <w:rsid w:val="00EE5E17"/>
    <w:rsid w:val="00EE62AF"/>
    <w:rsid w:val="00EE6382"/>
    <w:rsid w:val="00EE6425"/>
    <w:rsid w:val="00EE6486"/>
    <w:rsid w:val="00EE67C9"/>
    <w:rsid w:val="00EE6EDA"/>
    <w:rsid w:val="00EE7498"/>
    <w:rsid w:val="00EE7655"/>
    <w:rsid w:val="00EE78CD"/>
    <w:rsid w:val="00EF0213"/>
    <w:rsid w:val="00EF061B"/>
    <w:rsid w:val="00EF0F78"/>
    <w:rsid w:val="00EF17DD"/>
    <w:rsid w:val="00EF186C"/>
    <w:rsid w:val="00EF220E"/>
    <w:rsid w:val="00EF25D0"/>
    <w:rsid w:val="00EF2AAD"/>
    <w:rsid w:val="00EF2BB0"/>
    <w:rsid w:val="00EF2C21"/>
    <w:rsid w:val="00EF2F07"/>
    <w:rsid w:val="00EF4124"/>
    <w:rsid w:val="00EF449B"/>
    <w:rsid w:val="00EF4729"/>
    <w:rsid w:val="00EF4C19"/>
    <w:rsid w:val="00EF544B"/>
    <w:rsid w:val="00EF5508"/>
    <w:rsid w:val="00EF5958"/>
    <w:rsid w:val="00EF5B83"/>
    <w:rsid w:val="00EF62AC"/>
    <w:rsid w:val="00EF67EB"/>
    <w:rsid w:val="00EF68D0"/>
    <w:rsid w:val="00EF6966"/>
    <w:rsid w:val="00EF6E51"/>
    <w:rsid w:val="00EF6EAB"/>
    <w:rsid w:val="00EF7222"/>
    <w:rsid w:val="00EF72B1"/>
    <w:rsid w:val="00EF75E4"/>
    <w:rsid w:val="00EF76B5"/>
    <w:rsid w:val="00EF7963"/>
    <w:rsid w:val="00EF7EF8"/>
    <w:rsid w:val="00F00BFF"/>
    <w:rsid w:val="00F00D6C"/>
    <w:rsid w:val="00F0103B"/>
    <w:rsid w:val="00F01087"/>
    <w:rsid w:val="00F0165C"/>
    <w:rsid w:val="00F02B03"/>
    <w:rsid w:val="00F02B41"/>
    <w:rsid w:val="00F02ECE"/>
    <w:rsid w:val="00F03005"/>
    <w:rsid w:val="00F03587"/>
    <w:rsid w:val="00F038F8"/>
    <w:rsid w:val="00F040EB"/>
    <w:rsid w:val="00F04346"/>
    <w:rsid w:val="00F04BDD"/>
    <w:rsid w:val="00F0546B"/>
    <w:rsid w:val="00F055A4"/>
    <w:rsid w:val="00F0585E"/>
    <w:rsid w:val="00F05929"/>
    <w:rsid w:val="00F06094"/>
    <w:rsid w:val="00F0675D"/>
    <w:rsid w:val="00F06DB5"/>
    <w:rsid w:val="00F0701D"/>
    <w:rsid w:val="00F07DC8"/>
    <w:rsid w:val="00F07EEC"/>
    <w:rsid w:val="00F10E7F"/>
    <w:rsid w:val="00F114C8"/>
    <w:rsid w:val="00F11981"/>
    <w:rsid w:val="00F11D50"/>
    <w:rsid w:val="00F12C3F"/>
    <w:rsid w:val="00F12E57"/>
    <w:rsid w:val="00F12EA6"/>
    <w:rsid w:val="00F13489"/>
    <w:rsid w:val="00F13696"/>
    <w:rsid w:val="00F14111"/>
    <w:rsid w:val="00F14298"/>
    <w:rsid w:val="00F142FF"/>
    <w:rsid w:val="00F14362"/>
    <w:rsid w:val="00F14AB0"/>
    <w:rsid w:val="00F14ED3"/>
    <w:rsid w:val="00F1552A"/>
    <w:rsid w:val="00F15B7A"/>
    <w:rsid w:val="00F15C81"/>
    <w:rsid w:val="00F160EB"/>
    <w:rsid w:val="00F162DC"/>
    <w:rsid w:val="00F168FD"/>
    <w:rsid w:val="00F169FE"/>
    <w:rsid w:val="00F170A9"/>
    <w:rsid w:val="00F1755F"/>
    <w:rsid w:val="00F175D1"/>
    <w:rsid w:val="00F17B44"/>
    <w:rsid w:val="00F20AAB"/>
    <w:rsid w:val="00F21077"/>
    <w:rsid w:val="00F22192"/>
    <w:rsid w:val="00F22D8D"/>
    <w:rsid w:val="00F235B2"/>
    <w:rsid w:val="00F23DC0"/>
    <w:rsid w:val="00F24943"/>
    <w:rsid w:val="00F249BE"/>
    <w:rsid w:val="00F250AE"/>
    <w:rsid w:val="00F25243"/>
    <w:rsid w:val="00F2614F"/>
    <w:rsid w:val="00F272A5"/>
    <w:rsid w:val="00F278B4"/>
    <w:rsid w:val="00F308D6"/>
    <w:rsid w:val="00F30D8D"/>
    <w:rsid w:val="00F30DE6"/>
    <w:rsid w:val="00F3193A"/>
    <w:rsid w:val="00F31A7E"/>
    <w:rsid w:val="00F33263"/>
    <w:rsid w:val="00F33810"/>
    <w:rsid w:val="00F34230"/>
    <w:rsid w:val="00F35980"/>
    <w:rsid w:val="00F36263"/>
    <w:rsid w:val="00F36521"/>
    <w:rsid w:val="00F3656C"/>
    <w:rsid w:val="00F36591"/>
    <w:rsid w:val="00F3661C"/>
    <w:rsid w:val="00F36CC0"/>
    <w:rsid w:val="00F400C8"/>
    <w:rsid w:val="00F4023D"/>
    <w:rsid w:val="00F41445"/>
    <w:rsid w:val="00F4185F"/>
    <w:rsid w:val="00F41C6D"/>
    <w:rsid w:val="00F41EA1"/>
    <w:rsid w:val="00F42146"/>
    <w:rsid w:val="00F4238D"/>
    <w:rsid w:val="00F42F49"/>
    <w:rsid w:val="00F430BA"/>
    <w:rsid w:val="00F431C7"/>
    <w:rsid w:val="00F432A2"/>
    <w:rsid w:val="00F432BC"/>
    <w:rsid w:val="00F435BB"/>
    <w:rsid w:val="00F43605"/>
    <w:rsid w:val="00F437CA"/>
    <w:rsid w:val="00F43CF5"/>
    <w:rsid w:val="00F44705"/>
    <w:rsid w:val="00F44C2C"/>
    <w:rsid w:val="00F44C2F"/>
    <w:rsid w:val="00F452E5"/>
    <w:rsid w:val="00F45E98"/>
    <w:rsid w:val="00F47169"/>
    <w:rsid w:val="00F47A29"/>
    <w:rsid w:val="00F47ACA"/>
    <w:rsid w:val="00F47DD1"/>
    <w:rsid w:val="00F50189"/>
    <w:rsid w:val="00F504B3"/>
    <w:rsid w:val="00F5064A"/>
    <w:rsid w:val="00F50892"/>
    <w:rsid w:val="00F50A3D"/>
    <w:rsid w:val="00F50A65"/>
    <w:rsid w:val="00F512F7"/>
    <w:rsid w:val="00F514D8"/>
    <w:rsid w:val="00F515E5"/>
    <w:rsid w:val="00F51781"/>
    <w:rsid w:val="00F52A51"/>
    <w:rsid w:val="00F5315C"/>
    <w:rsid w:val="00F5322E"/>
    <w:rsid w:val="00F5444E"/>
    <w:rsid w:val="00F55155"/>
    <w:rsid w:val="00F551E0"/>
    <w:rsid w:val="00F552AF"/>
    <w:rsid w:val="00F553FF"/>
    <w:rsid w:val="00F55B11"/>
    <w:rsid w:val="00F56479"/>
    <w:rsid w:val="00F56FEE"/>
    <w:rsid w:val="00F5709B"/>
    <w:rsid w:val="00F575DB"/>
    <w:rsid w:val="00F57D5E"/>
    <w:rsid w:val="00F6019C"/>
    <w:rsid w:val="00F60372"/>
    <w:rsid w:val="00F60402"/>
    <w:rsid w:val="00F60835"/>
    <w:rsid w:val="00F6125E"/>
    <w:rsid w:val="00F61A6D"/>
    <w:rsid w:val="00F61C37"/>
    <w:rsid w:val="00F6247A"/>
    <w:rsid w:val="00F629EB"/>
    <w:rsid w:val="00F62B0B"/>
    <w:rsid w:val="00F631A7"/>
    <w:rsid w:val="00F63558"/>
    <w:rsid w:val="00F63682"/>
    <w:rsid w:val="00F6382D"/>
    <w:rsid w:val="00F638C9"/>
    <w:rsid w:val="00F63E07"/>
    <w:rsid w:val="00F63E6F"/>
    <w:rsid w:val="00F63F94"/>
    <w:rsid w:val="00F6428D"/>
    <w:rsid w:val="00F6456B"/>
    <w:rsid w:val="00F6467F"/>
    <w:rsid w:val="00F64803"/>
    <w:rsid w:val="00F649B3"/>
    <w:rsid w:val="00F64BBD"/>
    <w:rsid w:val="00F64E27"/>
    <w:rsid w:val="00F64F71"/>
    <w:rsid w:val="00F64F96"/>
    <w:rsid w:val="00F65462"/>
    <w:rsid w:val="00F65BCF"/>
    <w:rsid w:val="00F65DB3"/>
    <w:rsid w:val="00F66238"/>
    <w:rsid w:val="00F666C1"/>
    <w:rsid w:val="00F670C1"/>
    <w:rsid w:val="00F67145"/>
    <w:rsid w:val="00F674F2"/>
    <w:rsid w:val="00F67D9E"/>
    <w:rsid w:val="00F70482"/>
    <w:rsid w:val="00F707A2"/>
    <w:rsid w:val="00F709D3"/>
    <w:rsid w:val="00F70ED5"/>
    <w:rsid w:val="00F71287"/>
    <w:rsid w:val="00F71469"/>
    <w:rsid w:val="00F715C2"/>
    <w:rsid w:val="00F717F6"/>
    <w:rsid w:val="00F718FB"/>
    <w:rsid w:val="00F71C30"/>
    <w:rsid w:val="00F7269E"/>
    <w:rsid w:val="00F72B20"/>
    <w:rsid w:val="00F731CF"/>
    <w:rsid w:val="00F73724"/>
    <w:rsid w:val="00F73861"/>
    <w:rsid w:val="00F738D9"/>
    <w:rsid w:val="00F73C23"/>
    <w:rsid w:val="00F73C98"/>
    <w:rsid w:val="00F73D27"/>
    <w:rsid w:val="00F73D48"/>
    <w:rsid w:val="00F73E78"/>
    <w:rsid w:val="00F74077"/>
    <w:rsid w:val="00F740DF"/>
    <w:rsid w:val="00F74585"/>
    <w:rsid w:val="00F75532"/>
    <w:rsid w:val="00F761E3"/>
    <w:rsid w:val="00F76359"/>
    <w:rsid w:val="00F764C1"/>
    <w:rsid w:val="00F767E4"/>
    <w:rsid w:val="00F76A52"/>
    <w:rsid w:val="00F76F44"/>
    <w:rsid w:val="00F76F59"/>
    <w:rsid w:val="00F77461"/>
    <w:rsid w:val="00F7749B"/>
    <w:rsid w:val="00F77E35"/>
    <w:rsid w:val="00F80160"/>
    <w:rsid w:val="00F80384"/>
    <w:rsid w:val="00F80392"/>
    <w:rsid w:val="00F8062E"/>
    <w:rsid w:val="00F80B32"/>
    <w:rsid w:val="00F812A3"/>
    <w:rsid w:val="00F81599"/>
    <w:rsid w:val="00F81E5A"/>
    <w:rsid w:val="00F8215B"/>
    <w:rsid w:val="00F82360"/>
    <w:rsid w:val="00F8310A"/>
    <w:rsid w:val="00F83215"/>
    <w:rsid w:val="00F832AA"/>
    <w:rsid w:val="00F83F9A"/>
    <w:rsid w:val="00F84235"/>
    <w:rsid w:val="00F84873"/>
    <w:rsid w:val="00F848E6"/>
    <w:rsid w:val="00F849C8"/>
    <w:rsid w:val="00F84B8D"/>
    <w:rsid w:val="00F84B91"/>
    <w:rsid w:val="00F8525A"/>
    <w:rsid w:val="00F85497"/>
    <w:rsid w:val="00F85976"/>
    <w:rsid w:val="00F85B34"/>
    <w:rsid w:val="00F860BC"/>
    <w:rsid w:val="00F86219"/>
    <w:rsid w:val="00F86636"/>
    <w:rsid w:val="00F86C1B"/>
    <w:rsid w:val="00F871CE"/>
    <w:rsid w:val="00F87570"/>
    <w:rsid w:val="00F879C8"/>
    <w:rsid w:val="00F87FD4"/>
    <w:rsid w:val="00F90251"/>
    <w:rsid w:val="00F90534"/>
    <w:rsid w:val="00F907FB"/>
    <w:rsid w:val="00F908EC"/>
    <w:rsid w:val="00F91004"/>
    <w:rsid w:val="00F9111A"/>
    <w:rsid w:val="00F9162F"/>
    <w:rsid w:val="00F91B8E"/>
    <w:rsid w:val="00F91C40"/>
    <w:rsid w:val="00F91CB5"/>
    <w:rsid w:val="00F91F4C"/>
    <w:rsid w:val="00F92640"/>
    <w:rsid w:val="00F92E60"/>
    <w:rsid w:val="00F92FC5"/>
    <w:rsid w:val="00F93D7B"/>
    <w:rsid w:val="00F94343"/>
    <w:rsid w:val="00F94B13"/>
    <w:rsid w:val="00F95193"/>
    <w:rsid w:val="00F95E3E"/>
    <w:rsid w:val="00F95ECD"/>
    <w:rsid w:val="00F960DD"/>
    <w:rsid w:val="00F9738D"/>
    <w:rsid w:val="00F978B0"/>
    <w:rsid w:val="00FA0E0F"/>
    <w:rsid w:val="00FA1346"/>
    <w:rsid w:val="00FA18DC"/>
    <w:rsid w:val="00FA2025"/>
    <w:rsid w:val="00FA299F"/>
    <w:rsid w:val="00FA2E64"/>
    <w:rsid w:val="00FA2F70"/>
    <w:rsid w:val="00FA30C5"/>
    <w:rsid w:val="00FA322A"/>
    <w:rsid w:val="00FA339F"/>
    <w:rsid w:val="00FA358F"/>
    <w:rsid w:val="00FA3C60"/>
    <w:rsid w:val="00FA3CD3"/>
    <w:rsid w:val="00FA3E23"/>
    <w:rsid w:val="00FA4175"/>
    <w:rsid w:val="00FA465B"/>
    <w:rsid w:val="00FA49E8"/>
    <w:rsid w:val="00FA4B44"/>
    <w:rsid w:val="00FA5EC1"/>
    <w:rsid w:val="00FA611C"/>
    <w:rsid w:val="00FA74F0"/>
    <w:rsid w:val="00FA7881"/>
    <w:rsid w:val="00FA79AA"/>
    <w:rsid w:val="00FB0591"/>
    <w:rsid w:val="00FB05C2"/>
    <w:rsid w:val="00FB0656"/>
    <w:rsid w:val="00FB09D3"/>
    <w:rsid w:val="00FB13C0"/>
    <w:rsid w:val="00FB192A"/>
    <w:rsid w:val="00FB1CDF"/>
    <w:rsid w:val="00FB1D47"/>
    <w:rsid w:val="00FB20DF"/>
    <w:rsid w:val="00FB2B6A"/>
    <w:rsid w:val="00FB2BE3"/>
    <w:rsid w:val="00FB305A"/>
    <w:rsid w:val="00FB309B"/>
    <w:rsid w:val="00FB3490"/>
    <w:rsid w:val="00FB3532"/>
    <w:rsid w:val="00FB35FE"/>
    <w:rsid w:val="00FB3715"/>
    <w:rsid w:val="00FB3D26"/>
    <w:rsid w:val="00FB42EC"/>
    <w:rsid w:val="00FB506E"/>
    <w:rsid w:val="00FB54A7"/>
    <w:rsid w:val="00FB5695"/>
    <w:rsid w:val="00FB66CD"/>
    <w:rsid w:val="00FB6830"/>
    <w:rsid w:val="00FB6FD8"/>
    <w:rsid w:val="00FB7B9E"/>
    <w:rsid w:val="00FB7C59"/>
    <w:rsid w:val="00FC030D"/>
    <w:rsid w:val="00FC07B3"/>
    <w:rsid w:val="00FC07C7"/>
    <w:rsid w:val="00FC0A2C"/>
    <w:rsid w:val="00FC0C9E"/>
    <w:rsid w:val="00FC11B7"/>
    <w:rsid w:val="00FC17C2"/>
    <w:rsid w:val="00FC2201"/>
    <w:rsid w:val="00FC2223"/>
    <w:rsid w:val="00FC36DD"/>
    <w:rsid w:val="00FC3CF0"/>
    <w:rsid w:val="00FC440F"/>
    <w:rsid w:val="00FC4CB2"/>
    <w:rsid w:val="00FC530F"/>
    <w:rsid w:val="00FC58AB"/>
    <w:rsid w:val="00FC5B34"/>
    <w:rsid w:val="00FC5F4F"/>
    <w:rsid w:val="00FC6950"/>
    <w:rsid w:val="00FC6FD1"/>
    <w:rsid w:val="00FC6FEB"/>
    <w:rsid w:val="00FC7263"/>
    <w:rsid w:val="00FC768A"/>
    <w:rsid w:val="00FC7D97"/>
    <w:rsid w:val="00FC7EB4"/>
    <w:rsid w:val="00FD0929"/>
    <w:rsid w:val="00FD1246"/>
    <w:rsid w:val="00FD149D"/>
    <w:rsid w:val="00FD1577"/>
    <w:rsid w:val="00FD1A69"/>
    <w:rsid w:val="00FD1B4F"/>
    <w:rsid w:val="00FD1BC2"/>
    <w:rsid w:val="00FD1D88"/>
    <w:rsid w:val="00FD212D"/>
    <w:rsid w:val="00FD2546"/>
    <w:rsid w:val="00FD2DC0"/>
    <w:rsid w:val="00FD3E0F"/>
    <w:rsid w:val="00FD428E"/>
    <w:rsid w:val="00FD4B8A"/>
    <w:rsid w:val="00FD5358"/>
    <w:rsid w:val="00FD55E9"/>
    <w:rsid w:val="00FD586B"/>
    <w:rsid w:val="00FD5BB8"/>
    <w:rsid w:val="00FD661B"/>
    <w:rsid w:val="00FD69BC"/>
    <w:rsid w:val="00FD6AA3"/>
    <w:rsid w:val="00FD6B22"/>
    <w:rsid w:val="00FD7062"/>
    <w:rsid w:val="00FD724D"/>
    <w:rsid w:val="00FD75C0"/>
    <w:rsid w:val="00FD763A"/>
    <w:rsid w:val="00FD7A0F"/>
    <w:rsid w:val="00FD7B6F"/>
    <w:rsid w:val="00FD7CED"/>
    <w:rsid w:val="00FD7E05"/>
    <w:rsid w:val="00FE016B"/>
    <w:rsid w:val="00FE0968"/>
    <w:rsid w:val="00FE0B7D"/>
    <w:rsid w:val="00FE13AD"/>
    <w:rsid w:val="00FE1407"/>
    <w:rsid w:val="00FE1BEA"/>
    <w:rsid w:val="00FE2FEC"/>
    <w:rsid w:val="00FE31B6"/>
    <w:rsid w:val="00FE3AC7"/>
    <w:rsid w:val="00FE3C3F"/>
    <w:rsid w:val="00FE42C0"/>
    <w:rsid w:val="00FE4321"/>
    <w:rsid w:val="00FE46DF"/>
    <w:rsid w:val="00FE4880"/>
    <w:rsid w:val="00FE4C18"/>
    <w:rsid w:val="00FE5692"/>
    <w:rsid w:val="00FE598A"/>
    <w:rsid w:val="00FE660C"/>
    <w:rsid w:val="00FE67B2"/>
    <w:rsid w:val="00FE70CF"/>
    <w:rsid w:val="00FE77B3"/>
    <w:rsid w:val="00FE7913"/>
    <w:rsid w:val="00FF0504"/>
    <w:rsid w:val="00FF06B8"/>
    <w:rsid w:val="00FF08F4"/>
    <w:rsid w:val="00FF0AEB"/>
    <w:rsid w:val="00FF0D68"/>
    <w:rsid w:val="00FF16D4"/>
    <w:rsid w:val="00FF1AC0"/>
    <w:rsid w:val="00FF1AE7"/>
    <w:rsid w:val="00FF208F"/>
    <w:rsid w:val="00FF224F"/>
    <w:rsid w:val="00FF2602"/>
    <w:rsid w:val="00FF3739"/>
    <w:rsid w:val="00FF39A4"/>
    <w:rsid w:val="00FF3D2B"/>
    <w:rsid w:val="00FF3D81"/>
    <w:rsid w:val="00FF403B"/>
    <w:rsid w:val="00FF45DA"/>
    <w:rsid w:val="00FF4759"/>
    <w:rsid w:val="00FF4938"/>
    <w:rsid w:val="00FF4C6C"/>
    <w:rsid w:val="00FF53B4"/>
    <w:rsid w:val="00FF5C91"/>
    <w:rsid w:val="00FF5DA4"/>
    <w:rsid w:val="00FF5FBB"/>
    <w:rsid w:val="00FF661A"/>
    <w:rsid w:val="00FF6AA3"/>
    <w:rsid w:val="00FF6B98"/>
    <w:rsid w:val="00FF7005"/>
    <w:rsid w:val="00FF7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37D07FD"/>
  <w15:docId w15:val="{156D18E9-EB00-4FF4-8BB7-FB240256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85FAE"/>
    <w:rPr>
      <w:sz w:val="24"/>
    </w:rPr>
  </w:style>
  <w:style w:type="paragraph" w:styleId="Rubrik1">
    <w:name w:val="heading 1"/>
    <w:basedOn w:val="Normal"/>
    <w:next w:val="Brdtext"/>
    <w:link w:val="Rubrik1Char"/>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240" w:after="60"/>
      <w:outlineLvl w:val="1"/>
    </w:pPr>
    <w:rPr>
      <w:rFonts w:ascii="Arial" w:hAnsi="Arial"/>
      <w:b/>
    </w:rPr>
  </w:style>
  <w:style w:type="paragraph" w:styleId="Rubrik3">
    <w:name w:val="heading 3"/>
    <w:basedOn w:val="Normal"/>
    <w:next w:val="Brdtext"/>
    <w:qFormat/>
    <w:rsid w:val="00A920CF"/>
    <w:pPr>
      <w:keepNext/>
      <w:spacing w:before="180" w:after="60"/>
      <w:outlineLvl w:val="2"/>
    </w:pPr>
    <w:rPr>
      <w:rFonts w:ascii="Arial" w:hAnsi="Arial"/>
      <w:sz w:val="22"/>
    </w:rPr>
  </w:style>
  <w:style w:type="paragraph" w:styleId="Rubrik4">
    <w:name w:val="heading 4"/>
    <w:basedOn w:val="Normal"/>
    <w:next w:val="Brdtext"/>
    <w:link w:val="Rubrik4Char"/>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525FB6"/>
    <w:pPr>
      <w:spacing w:line="240" w:lineRule="exact"/>
    </w:pPr>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line="280" w:lineRule="exact"/>
    </w:pPr>
  </w:style>
  <w:style w:type="paragraph" w:styleId="Sidfot">
    <w:name w:val="footer"/>
    <w:basedOn w:val="Normal"/>
    <w:rsid w:val="00242380"/>
    <w:rPr>
      <w:rFonts w:ascii="Arial" w:hAnsi="Arial"/>
      <w:sz w:val="16"/>
    </w:rPr>
  </w:style>
  <w:style w:type="paragraph" w:styleId="Sidhuvud">
    <w:name w:val="header"/>
    <w:basedOn w:val="Normal"/>
    <w:rsid w:val="00242380"/>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rsid w:val="00242380"/>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sid w:val="00242380"/>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411DC8"/>
    <w:pPr>
      <w:keepNext/>
      <w:pageBreakBefore/>
      <w:tabs>
        <w:tab w:val="left" w:pos="5216"/>
      </w:tabs>
      <w:spacing w:before="1200" w:after="60"/>
      <w:outlineLvl w:val="0"/>
    </w:pPr>
    <w:rPr>
      <w:rFonts w:ascii="Arial" w:hAnsi="Arial"/>
      <w:sz w:val="20"/>
    </w:rPr>
  </w:style>
  <w:style w:type="paragraph" w:customStyle="1" w:styleId="rendelista">
    <w:name w:val="Ärendelista"/>
    <w:basedOn w:val="Normal"/>
    <w:next w:val="Normal"/>
    <w:rsid w:val="00411DC8"/>
    <w:pPr>
      <w:pageBreakBefore/>
      <w:spacing w:before="480" w:after="120"/>
      <w:outlineLvl w:val="0"/>
    </w:pPr>
    <w:rPr>
      <w:rFonts w:ascii="Verdana" w:hAnsi="Verdana"/>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spacing w:after="120" w:line="260" w:lineRule="exact"/>
      <w:ind w:left="850" w:right="850"/>
    </w:pPr>
    <w:rPr>
      <w:iCs/>
      <w:color w:val="000000"/>
      <w:sz w:val="22"/>
    </w:rPr>
  </w:style>
  <w:style w:type="character" w:customStyle="1" w:styleId="CitatChar">
    <w:name w:val="Citat Char"/>
    <w:link w:val="Citat"/>
    <w:uiPriority w:val="29"/>
    <w:rsid w:val="00E85509"/>
    <w:rPr>
      <w:iCs/>
      <w:color w:val="000000"/>
      <w:sz w:val="22"/>
    </w:rPr>
  </w:style>
  <w:style w:type="paragraph" w:customStyle="1" w:styleId="Nrvarolista">
    <w:name w:val="Närvarolista"/>
    <w:basedOn w:val="rendelista"/>
    <w:rsid w:val="00411DC8"/>
    <w:pPr>
      <w:pageBreakBefore w:val="0"/>
      <w:spacing w:before="0"/>
      <w:ind w:left="-1304"/>
    </w:pPr>
  </w:style>
  <w:style w:type="character" w:styleId="Betoning">
    <w:name w:val="Emphasis"/>
    <w:basedOn w:val="Standardstycketeckensnitt"/>
    <w:uiPriority w:val="20"/>
    <w:qFormat/>
    <w:rsid w:val="00A5596D"/>
    <w:rPr>
      <w:i/>
      <w:iCs/>
    </w:rPr>
  </w:style>
  <w:style w:type="character" w:styleId="Bokenstitel">
    <w:name w:val="Book Title"/>
    <w:basedOn w:val="Standardstycketeckensnitt"/>
    <w:uiPriority w:val="33"/>
    <w:rsid w:val="00A5596D"/>
    <w:rPr>
      <w:b/>
      <w:bCs/>
      <w:smallCaps/>
      <w:spacing w:val="5"/>
    </w:rPr>
  </w:style>
  <w:style w:type="character" w:styleId="Diskretbetoning">
    <w:name w:val="Subtle Emphasis"/>
    <w:basedOn w:val="Standardstycketeckensnitt"/>
    <w:uiPriority w:val="19"/>
    <w:rsid w:val="00A5596D"/>
    <w:rPr>
      <w:i/>
      <w:iCs/>
      <w:color w:val="808080" w:themeColor="text1" w:themeTint="7F"/>
    </w:rPr>
  </w:style>
  <w:style w:type="character" w:styleId="Diskretreferens">
    <w:name w:val="Subtle Reference"/>
    <w:basedOn w:val="Standardstycketeckensnitt"/>
    <w:uiPriority w:val="31"/>
    <w:rsid w:val="00A5596D"/>
    <w:rPr>
      <w:smallCaps/>
      <w:color w:val="C0504D" w:themeColor="accent2"/>
      <w:u w:val="single"/>
    </w:rPr>
  </w:style>
  <w:style w:type="paragraph" w:styleId="Ingetavstnd">
    <w:name w:val="No Spacing"/>
    <w:uiPriority w:val="1"/>
    <w:qFormat/>
    <w:rsid w:val="00A5596D"/>
    <w:pPr>
      <w:spacing w:line="280" w:lineRule="exact"/>
    </w:pPr>
    <w:rPr>
      <w:sz w:val="24"/>
    </w:rPr>
  </w:style>
  <w:style w:type="paragraph" w:styleId="Liststycke">
    <w:name w:val="List Paragraph"/>
    <w:basedOn w:val="Normal"/>
    <w:uiPriority w:val="34"/>
    <w:qFormat/>
    <w:rsid w:val="00A5596D"/>
    <w:pPr>
      <w:ind w:left="720"/>
      <w:contextualSpacing/>
    </w:pPr>
  </w:style>
  <w:style w:type="paragraph" w:styleId="Rubrik">
    <w:name w:val="Title"/>
    <w:basedOn w:val="Normal"/>
    <w:next w:val="Normal"/>
    <w:link w:val="RubrikChar"/>
    <w:rsid w:val="00A559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A5596D"/>
    <w:rPr>
      <w:rFonts w:asciiTheme="majorHAnsi" w:eastAsiaTheme="majorEastAsia" w:hAnsiTheme="majorHAnsi" w:cstheme="majorBidi"/>
      <w:color w:val="17365D" w:themeColor="text2" w:themeShade="BF"/>
      <w:spacing w:val="5"/>
      <w:kern w:val="28"/>
      <w:sz w:val="52"/>
      <w:szCs w:val="52"/>
    </w:rPr>
  </w:style>
  <w:style w:type="paragraph" w:styleId="Signatur">
    <w:name w:val="Signature"/>
    <w:basedOn w:val="Normal"/>
    <w:link w:val="SignaturChar"/>
    <w:rsid w:val="00A5596D"/>
    <w:pPr>
      <w:ind w:left="4252"/>
    </w:pPr>
  </w:style>
  <w:style w:type="character" w:customStyle="1" w:styleId="SignaturChar">
    <w:name w:val="Signatur Char"/>
    <w:basedOn w:val="Standardstycketeckensnitt"/>
    <w:link w:val="Signatur"/>
    <w:rsid w:val="00A5596D"/>
    <w:rPr>
      <w:sz w:val="24"/>
    </w:rPr>
  </w:style>
  <w:style w:type="character" w:styleId="Stark">
    <w:name w:val="Strong"/>
    <w:basedOn w:val="Standardstycketeckensnitt"/>
    <w:uiPriority w:val="22"/>
    <w:qFormat/>
    <w:rsid w:val="00A5596D"/>
    <w:rPr>
      <w:b/>
      <w:bCs/>
    </w:rPr>
  </w:style>
  <w:style w:type="character" w:styleId="Starkbetoning">
    <w:name w:val="Intense Emphasis"/>
    <w:basedOn w:val="Standardstycketeckensnitt"/>
    <w:uiPriority w:val="21"/>
    <w:rsid w:val="00A5596D"/>
    <w:rPr>
      <w:b/>
      <w:bCs/>
      <w:i/>
      <w:iCs/>
      <w:color w:val="4F81BD" w:themeColor="accent1"/>
    </w:rPr>
  </w:style>
  <w:style w:type="character" w:styleId="Starkreferens">
    <w:name w:val="Intense Reference"/>
    <w:basedOn w:val="Standardstycketeckensnitt"/>
    <w:uiPriority w:val="32"/>
    <w:rsid w:val="00A5596D"/>
    <w:rPr>
      <w:b/>
      <w:bCs/>
      <w:smallCaps/>
      <w:color w:val="C0504D" w:themeColor="accent2"/>
      <w:spacing w:val="5"/>
      <w:u w:val="single"/>
    </w:rPr>
  </w:style>
  <w:style w:type="paragraph" w:styleId="Starktcitat">
    <w:name w:val="Intense Quote"/>
    <w:basedOn w:val="Normal"/>
    <w:next w:val="Normal"/>
    <w:link w:val="StarktcitatChar"/>
    <w:uiPriority w:val="30"/>
    <w:rsid w:val="00A5596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A5596D"/>
    <w:rPr>
      <w:b/>
      <w:bCs/>
      <w:i/>
      <w:iCs/>
      <w:color w:val="4F81BD" w:themeColor="accent1"/>
      <w:sz w:val="24"/>
    </w:rPr>
  </w:style>
  <w:style w:type="paragraph" w:styleId="Underrubrik">
    <w:name w:val="Subtitle"/>
    <w:basedOn w:val="Normal"/>
    <w:next w:val="Normal"/>
    <w:link w:val="UnderrubrikChar"/>
    <w:rsid w:val="00A5596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A5596D"/>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rsid w:val="00463224"/>
    <w:rPr>
      <w:rFonts w:ascii="Arial" w:hAnsi="Arial"/>
      <w:b/>
      <w:sz w:val="28"/>
    </w:rPr>
  </w:style>
  <w:style w:type="character" w:customStyle="1" w:styleId="Rubrik2Char">
    <w:name w:val="Rubrik 2 Char"/>
    <w:basedOn w:val="Standardstycketeckensnitt"/>
    <w:link w:val="Rubrik2"/>
    <w:rsid w:val="00463224"/>
    <w:rPr>
      <w:rFonts w:ascii="Arial" w:hAnsi="Arial"/>
      <w:b/>
      <w:sz w:val="24"/>
    </w:rPr>
  </w:style>
  <w:style w:type="character" w:customStyle="1" w:styleId="Rubrik4Char">
    <w:name w:val="Rubrik 4 Char"/>
    <w:basedOn w:val="Standardstycketeckensnitt"/>
    <w:link w:val="Rubrik4"/>
    <w:rsid w:val="00463224"/>
    <w:rPr>
      <w:b/>
      <w:sz w:val="24"/>
    </w:rPr>
  </w:style>
  <w:style w:type="character" w:customStyle="1" w:styleId="BrdtextChar">
    <w:name w:val="Brödtext Char"/>
    <w:basedOn w:val="Standardstycketeckensnitt"/>
    <w:link w:val="Brdtext"/>
    <w:rsid w:val="00463224"/>
    <w:rPr>
      <w:sz w:val="24"/>
    </w:rPr>
  </w:style>
  <w:style w:type="paragraph" w:styleId="Ballongtext">
    <w:name w:val="Balloon Text"/>
    <w:basedOn w:val="Normal"/>
    <w:link w:val="BallongtextChar"/>
    <w:rsid w:val="00524631"/>
    <w:rPr>
      <w:rFonts w:ascii="Tahoma" w:hAnsi="Tahoma" w:cs="Tahoma"/>
      <w:sz w:val="16"/>
      <w:szCs w:val="16"/>
    </w:rPr>
  </w:style>
  <w:style w:type="character" w:customStyle="1" w:styleId="BallongtextChar">
    <w:name w:val="Ballongtext Char"/>
    <w:basedOn w:val="Standardstycketeckensnitt"/>
    <w:link w:val="Ballongtext"/>
    <w:rsid w:val="00524631"/>
    <w:rPr>
      <w:rFonts w:ascii="Tahoma" w:hAnsi="Tahoma" w:cs="Tahoma"/>
      <w:sz w:val="16"/>
      <w:szCs w:val="16"/>
    </w:rPr>
  </w:style>
  <w:style w:type="table" w:styleId="Tabellrutnt">
    <w:name w:val="Table Grid"/>
    <w:basedOn w:val="Normaltabell"/>
    <w:rsid w:val="0028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rsid w:val="0060302C"/>
    <w:pPr>
      <w:numPr>
        <w:numId w:val="2"/>
      </w:numPr>
      <w:contextualSpacing/>
    </w:pPr>
  </w:style>
  <w:style w:type="character" w:styleId="Kommentarsreferens">
    <w:name w:val="annotation reference"/>
    <w:basedOn w:val="Standardstycketeckensnitt"/>
    <w:semiHidden/>
    <w:unhideWhenUsed/>
    <w:rsid w:val="009411A3"/>
    <w:rPr>
      <w:sz w:val="16"/>
      <w:szCs w:val="16"/>
    </w:rPr>
  </w:style>
  <w:style w:type="paragraph" w:styleId="Kommentarer">
    <w:name w:val="annotation text"/>
    <w:basedOn w:val="Normal"/>
    <w:link w:val="KommentarerChar"/>
    <w:semiHidden/>
    <w:unhideWhenUsed/>
    <w:rsid w:val="009411A3"/>
    <w:rPr>
      <w:sz w:val="20"/>
    </w:rPr>
  </w:style>
  <w:style w:type="character" w:customStyle="1" w:styleId="KommentarerChar">
    <w:name w:val="Kommentarer Char"/>
    <w:basedOn w:val="Standardstycketeckensnitt"/>
    <w:link w:val="Kommentarer"/>
    <w:semiHidden/>
    <w:rsid w:val="009411A3"/>
  </w:style>
  <w:style w:type="paragraph" w:styleId="Kommentarsmne">
    <w:name w:val="annotation subject"/>
    <w:basedOn w:val="Kommentarer"/>
    <w:next w:val="Kommentarer"/>
    <w:link w:val="KommentarsmneChar"/>
    <w:semiHidden/>
    <w:unhideWhenUsed/>
    <w:rsid w:val="009411A3"/>
    <w:rPr>
      <w:b/>
      <w:bCs/>
    </w:rPr>
  </w:style>
  <w:style w:type="character" w:customStyle="1" w:styleId="KommentarsmneChar">
    <w:name w:val="Kommentarsämne Char"/>
    <w:basedOn w:val="KommentarerChar"/>
    <w:link w:val="Kommentarsmne"/>
    <w:semiHidden/>
    <w:rsid w:val="009411A3"/>
    <w:rPr>
      <w:b/>
      <w:bCs/>
    </w:rPr>
  </w:style>
  <w:style w:type="paragraph" w:customStyle="1" w:styleId="Default">
    <w:name w:val="Default"/>
    <w:rsid w:val="00F8062E"/>
    <w:pPr>
      <w:autoSpaceDE w:val="0"/>
      <w:autoSpaceDN w:val="0"/>
      <w:adjustRightInd w:val="0"/>
    </w:pPr>
    <w:rPr>
      <w:color w:val="000000"/>
      <w:sz w:val="24"/>
      <w:szCs w:val="24"/>
    </w:rPr>
  </w:style>
  <w:style w:type="paragraph" w:customStyle="1" w:styleId="Sidfotledtext">
    <w:name w:val="Sidfot_ledtext"/>
    <w:basedOn w:val="Sidfot"/>
    <w:next w:val="Sidfot"/>
    <w:rsid w:val="00D154B2"/>
    <w:pPr>
      <w:spacing w:before="6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6540">
      <w:bodyDiv w:val="1"/>
      <w:marLeft w:val="0"/>
      <w:marRight w:val="0"/>
      <w:marTop w:val="0"/>
      <w:marBottom w:val="0"/>
      <w:divBdr>
        <w:top w:val="none" w:sz="0" w:space="0" w:color="auto"/>
        <w:left w:val="none" w:sz="0" w:space="0" w:color="auto"/>
        <w:bottom w:val="none" w:sz="0" w:space="0" w:color="auto"/>
        <w:right w:val="none" w:sz="0" w:space="0" w:color="auto"/>
      </w:divBdr>
    </w:div>
    <w:div w:id="691568291">
      <w:bodyDiv w:val="1"/>
      <w:marLeft w:val="0"/>
      <w:marRight w:val="0"/>
      <w:marTop w:val="0"/>
      <w:marBottom w:val="0"/>
      <w:divBdr>
        <w:top w:val="none" w:sz="0" w:space="0" w:color="auto"/>
        <w:left w:val="none" w:sz="0" w:space="0" w:color="auto"/>
        <w:bottom w:val="none" w:sz="0" w:space="0" w:color="auto"/>
        <w:right w:val="none" w:sz="0" w:space="0" w:color="auto"/>
      </w:divBdr>
    </w:div>
    <w:div w:id="1640913291">
      <w:bodyDiv w:val="1"/>
      <w:marLeft w:val="0"/>
      <w:marRight w:val="0"/>
      <w:marTop w:val="0"/>
      <w:marBottom w:val="0"/>
      <w:divBdr>
        <w:top w:val="none" w:sz="0" w:space="0" w:color="auto"/>
        <w:left w:val="none" w:sz="0" w:space="0" w:color="auto"/>
        <w:bottom w:val="none" w:sz="0" w:space="0" w:color="auto"/>
        <w:right w:val="none" w:sz="0" w:space="0" w:color="auto"/>
      </w:divBdr>
    </w:div>
    <w:div w:id="16567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formsoft\mallar%20formsoft\N&#228;mdadm\Protokoll%20med%20n&#228;rvarolista%20p&#229;%20sidan%20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627E-E17C-49F8-8137-581E4403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med närvarolista på sidan 2.dotm</Template>
  <TotalTime>2059</TotalTime>
  <Pages>24</Pages>
  <Words>2802</Words>
  <Characters>19827</Characters>
  <Application>Microsoft Office Word</Application>
  <DocSecurity>0</DocSecurity>
  <Lines>165</Lines>
  <Paragraphs>45</Paragraphs>
  <ScaleCrop>false</ScaleCrop>
  <HeadingPairs>
    <vt:vector size="2" baseType="variant">
      <vt:variant>
        <vt:lpstr>Rubrik</vt:lpstr>
      </vt:variant>
      <vt:variant>
        <vt:i4>1</vt:i4>
      </vt:variant>
    </vt:vector>
  </HeadingPairs>
  <TitlesOfParts>
    <vt:vector size="1" baseType="lpstr">
      <vt:lpstr>Protokoll</vt:lpstr>
    </vt:vector>
  </TitlesOfParts>
  <Company>Hedemora kommun</Company>
  <LinksUpToDate>false</LinksUpToDate>
  <CharactersWithSpaces>22584</CharactersWithSpaces>
  <SharedDoc>false</SharedDoc>
  <HLinks>
    <vt:vector size="12" baseType="variant">
      <vt:variant>
        <vt:i4>1179697</vt:i4>
      </vt:variant>
      <vt:variant>
        <vt:i4>28</vt:i4>
      </vt:variant>
      <vt:variant>
        <vt:i4>0</vt:i4>
      </vt:variant>
      <vt:variant>
        <vt:i4>5</vt:i4>
      </vt:variant>
      <vt:variant>
        <vt:lpwstr/>
      </vt:variant>
      <vt:variant>
        <vt:lpwstr>_Toc275873198</vt:lpwstr>
      </vt:variant>
      <vt:variant>
        <vt:i4>1179697</vt:i4>
      </vt:variant>
      <vt:variant>
        <vt:i4>20</vt:i4>
      </vt:variant>
      <vt:variant>
        <vt:i4>0</vt:i4>
      </vt:variant>
      <vt:variant>
        <vt:i4>5</vt:i4>
      </vt:variant>
      <vt:variant>
        <vt:lpwstr/>
      </vt:variant>
      <vt:variant>
        <vt:lpwstr>_Toc275873197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Jennifer Berglund</dc:creator>
  <dc:description>Framställt från en av FORMsoft ABs mallar</dc:description>
  <cp:lastModifiedBy>Jennifer Berglund /Kommunikation /Kommunstyrelseförvaltning</cp:lastModifiedBy>
  <cp:revision>469</cp:revision>
  <cp:lastPrinted>2021-04-20T10:52:00Z</cp:lastPrinted>
  <dcterms:created xsi:type="dcterms:W3CDTF">2020-12-16T15:54:00Z</dcterms:created>
  <dcterms:modified xsi:type="dcterms:W3CDTF">2021-04-20T12:00:00Z</dcterms:modified>
</cp:coreProperties>
</file>